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BF544" w14:textId="77777777" w:rsidR="00973877" w:rsidRPr="00C61073" w:rsidRDefault="00A4240C" w:rsidP="00EC4240">
      <w:pPr>
        <w:jc w:val="left"/>
        <w:rPr>
          <w:rFonts w:asciiTheme="minorHAnsi" w:hAnsiTheme="minorHAnsi" w:cstheme="minorHAnsi"/>
          <w:sz w:val="22"/>
        </w:rPr>
      </w:pPr>
      <w:r w:rsidRPr="00C61073">
        <w:rPr>
          <w:rFonts w:asciiTheme="minorHAnsi" w:hAnsiTheme="minorHAnsi" w:cstheme="minorHAnsi"/>
          <w:noProof/>
          <w:lang w:eastAsia="nl-NL"/>
        </w:rPr>
        <w:drawing>
          <wp:anchor distT="0" distB="0" distL="114300" distR="114300" simplePos="0" relativeHeight="251658240" behindDoc="0" locked="0" layoutInCell="1" allowOverlap="1" wp14:anchorId="3ACBF6A3" wp14:editId="3ACBF6A4">
            <wp:simplePos x="0" y="0"/>
            <wp:positionH relativeFrom="column">
              <wp:posOffset>1018534</wp:posOffset>
            </wp:positionH>
            <wp:positionV relativeFrom="paragraph">
              <wp:posOffset>-1076319</wp:posOffset>
            </wp:positionV>
            <wp:extent cx="3648565" cy="5829457"/>
            <wp:effectExtent l="0" t="4762" r="4762" b="4763"/>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658458" cy="5845264"/>
                    </a:xfrm>
                    <a:prstGeom prst="rect">
                      <a:avLst/>
                    </a:prstGeom>
                    <a:noFill/>
                    <a:ln>
                      <a:noFill/>
                    </a:ln>
                  </pic:spPr>
                </pic:pic>
              </a:graphicData>
            </a:graphic>
          </wp:anchor>
        </w:drawing>
      </w:r>
      <w:r w:rsidR="00565AC8" w:rsidRPr="00C61073">
        <w:rPr>
          <w:rFonts w:asciiTheme="minorHAnsi" w:hAnsiTheme="minorHAnsi" w:cstheme="minorHAnsi"/>
          <w:sz w:val="22"/>
        </w:rPr>
        <w:t xml:space="preserve"> </w:t>
      </w:r>
    </w:p>
    <w:p w14:paraId="3ACBF545" w14:textId="77777777" w:rsidR="00973877" w:rsidRPr="00C61073" w:rsidRDefault="00973877" w:rsidP="00EC4240">
      <w:pPr>
        <w:jc w:val="left"/>
        <w:rPr>
          <w:rFonts w:asciiTheme="minorHAnsi" w:hAnsiTheme="minorHAnsi" w:cstheme="minorHAnsi"/>
          <w:sz w:val="22"/>
        </w:rPr>
      </w:pPr>
    </w:p>
    <w:p w14:paraId="3ACBF546" w14:textId="77777777" w:rsidR="00973877" w:rsidRPr="00C61073" w:rsidRDefault="00973877" w:rsidP="00EC4240">
      <w:pPr>
        <w:jc w:val="left"/>
        <w:rPr>
          <w:rFonts w:asciiTheme="minorHAnsi" w:hAnsiTheme="minorHAnsi" w:cstheme="minorHAnsi"/>
          <w:sz w:val="22"/>
        </w:rPr>
      </w:pPr>
    </w:p>
    <w:p w14:paraId="3ACBF547" w14:textId="77777777" w:rsidR="00973877" w:rsidRPr="00C61073" w:rsidRDefault="00973877" w:rsidP="00EC4240">
      <w:pPr>
        <w:jc w:val="left"/>
        <w:rPr>
          <w:rFonts w:asciiTheme="minorHAnsi" w:hAnsiTheme="minorHAnsi" w:cstheme="minorHAnsi"/>
          <w:sz w:val="22"/>
        </w:rPr>
      </w:pPr>
    </w:p>
    <w:p w14:paraId="3ACBF548" w14:textId="77777777" w:rsidR="00973877" w:rsidRPr="00C61073" w:rsidRDefault="00973877" w:rsidP="00EC4240">
      <w:pPr>
        <w:jc w:val="left"/>
        <w:rPr>
          <w:rFonts w:asciiTheme="minorHAnsi" w:hAnsiTheme="minorHAnsi" w:cstheme="minorHAnsi"/>
          <w:sz w:val="22"/>
        </w:rPr>
      </w:pPr>
    </w:p>
    <w:p w14:paraId="3ACBF549" w14:textId="77777777" w:rsidR="00973877" w:rsidRPr="00C61073" w:rsidRDefault="00973877" w:rsidP="00EC4240">
      <w:pPr>
        <w:jc w:val="left"/>
        <w:rPr>
          <w:rFonts w:asciiTheme="minorHAnsi" w:hAnsiTheme="minorHAnsi" w:cstheme="minorHAnsi"/>
          <w:sz w:val="22"/>
        </w:rPr>
      </w:pPr>
    </w:p>
    <w:p w14:paraId="3ACBF54A" w14:textId="77777777" w:rsidR="00973877" w:rsidRPr="00C61073" w:rsidRDefault="00973877" w:rsidP="00EC4240">
      <w:pPr>
        <w:jc w:val="left"/>
        <w:rPr>
          <w:rFonts w:asciiTheme="minorHAnsi" w:hAnsiTheme="minorHAnsi" w:cstheme="minorHAnsi"/>
          <w:sz w:val="22"/>
        </w:rPr>
      </w:pPr>
    </w:p>
    <w:p w14:paraId="3ACBF54B" w14:textId="77777777" w:rsidR="006B6963" w:rsidRPr="00C61073" w:rsidRDefault="006B6963" w:rsidP="00EC4240">
      <w:pPr>
        <w:jc w:val="left"/>
        <w:rPr>
          <w:rFonts w:asciiTheme="minorHAnsi" w:hAnsiTheme="minorHAnsi" w:cstheme="minorHAnsi"/>
          <w:sz w:val="22"/>
        </w:rPr>
      </w:pPr>
    </w:p>
    <w:p w14:paraId="3ACBF54C" w14:textId="77777777" w:rsidR="00A4240C" w:rsidRPr="00C61073" w:rsidRDefault="00A4240C" w:rsidP="00EC4240">
      <w:pPr>
        <w:jc w:val="left"/>
        <w:rPr>
          <w:rFonts w:asciiTheme="minorHAnsi" w:hAnsiTheme="minorHAnsi" w:cstheme="minorHAnsi"/>
          <w:sz w:val="22"/>
        </w:rPr>
      </w:pPr>
    </w:p>
    <w:p w14:paraId="3ACBF54D" w14:textId="77777777" w:rsidR="00A4240C" w:rsidRPr="00C61073" w:rsidRDefault="00A4240C" w:rsidP="00EC4240">
      <w:pPr>
        <w:jc w:val="left"/>
        <w:rPr>
          <w:rFonts w:asciiTheme="minorHAnsi" w:hAnsiTheme="minorHAnsi" w:cstheme="minorHAnsi"/>
          <w:sz w:val="22"/>
        </w:rPr>
      </w:pPr>
    </w:p>
    <w:p w14:paraId="3ACBF54E" w14:textId="77777777" w:rsidR="00A4240C" w:rsidRPr="00C61073" w:rsidRDefault="00A4240C" w:rsidP="00EC4240">
      <w:pPr>
        <w:jc w:val="left"/>
        <w:rPr>
          <w:rFonts w:asciiTheme="minorHAnsi" w:hAnsiTheme="minorHAnsi" w:cstheme="minorHAnsi"/>
          <w:sz w:val="22"/>
        </w:rPr>
      </w:pPr>
    </w:p>
    <w:p w14:paraId="3ACBF54F" w14:textId="77777777" w:rsidR="00A4240C" w:rsidRPr="00C61073" w:rsidRDefault="00A4240C" w:rsidP="00EC4240">
      <w:pPr>
        <w:jc w:val="left"/>
        <w:rPr>
          <w:rFonts w:asciiTheme="minorHAnsi" w:hAnsiTheme="minorHAnsi" w:cstheme="minorHAnsi"/>
          <w:sz w:val="22"/>
        </w:rPr>
      </w:pPr>
    </w:p>
    <w:p w14:paraId="3ACBF550" w14:textId="77777777" w:rsidR="00A4240C" w:rsidRPr="00C61073" w:rsidRDefault="00A4240C" w:rsidP="00EC4240">
      <w:pPr>
        <w:jc w:val="left"/>
        <w:rPr>
          <w:rFonts w:asciiTheme="minorHAnsi" w:hAnsiTheme="minorHAnsi" w:cstheme="minorHAnsi"/>
          <w:sz w:val="22"/>
        </w:rPr>
      </w:pPr>
    </w:p>
    <w:p w14:paraId="3ACBF551" w14:textId="77777777" w:rsidR="00A4240C" w:rsidRPr="00C61073" w:rsidRDefault="00A4240C" w:rsidP="00EC4240">
      <w:pPr>
        <w:jc w:val="left"/>
        <w:rPr>
          <w:rFonts w:asciiTheme="minorHAnsi" w:hAnsiTheme="minorHAnsi" w:cstheme="minorHAnsi"/>
          <w:sz w:val="22"/>
        </w:rPr>
      </w:pPr>
    </w:p>
    <w:p w14:paraId="3ACBF552" w14:textId="77777777" w:rsidR="00A4240C" w:rsidRPr="00C61073" w:rsidRDefault="00A4240C" w:rsidP="00EC4240">
      <w:pPr>
        <w:jc w:val="left"/>
        <w:rPr>
          <w:rFonts w:asciiTheme="minorHAnsi" w:hAnsiTheme="minorHAnsi" w:cstheme="minorHAnsi"/>
          <w:sz w:val="22"/>
        </w:rPr>
      </w:pPr>
    </w:p>
    <w:p w14:paraId="3ACBF553" w14:textId="77777777" w:rsidR="00A4240C" w:rsidRPr="00C61073" w:rsidRDefault="00A4240C" w:rsidP="00EC4240">
      <w:pPr>
        <w:jc w:val="left"/>
        <w:rPr>
          <w:rFonts w:asciiTheme="minorHAnsi" w:hAnsiTheme="minorHAnsi" w:cstheme="minorHAnsi"/>
          <w:sz w:val="22"/>
        </w:rPr>
      </w:pPr>
    </w:p>
    <w:p w14:paraId="3ACBF554" w14:textId="77777777" w:rsidR="00A4240C" w:rsidRPr="00C61073" w:rsidRDefault="00A4240C" w:rsidP="00EC4240">
      <w:pPr>
        <w:jc w:val="left"/>
        <w:rPr>
          <w:rFonts w:asciiTheme="minorHAnsi" w:hAnsiTheme="minorHAnsi" w:cstheme="minorHAnsi"/>
          <w:sz w:val="22"/>
        </w:rPr>
      </w:pPr>
    </w:p>
    <w:p w14:paraId="3ACBF555" w14:textId="77777777" w:rsidR="00A4240C" w:rsidRPr="00C61073" w:rsidRDefault="00A4240C" w:rsidP="00EC4240">
      <w:pPr>
        <w:jc w:val="left"/>
        <w:rPr>
          <w:rFonts w:asciiTheme="minorHAnsi" w:hAnsiTheme="minorHAnsi" w:cstheme="minorHAnsi"/>
          <w:sz w:val="22"/>
        </w:rPr>
      </w:pPr>
    </w:p>
    <w:p w14:paraId="3ACBF556" w14:textId="77777777" w:rsidR="00973877" w:rsidRPr="00C61073" w:rsidRDefault="00973877" w:rsidP="00EC4240">
      <w:pPr>
        <w:jc w:val="left"/>
        <w:rPr>
          <w:rFonts w:asciiTheme="minorHAnsi" w:hAnsiTheme="minorHAnsi" w:cstheme="minorHAnsi"/>
          <w:sz w:val="22"/>
        </w:rPr>
      </w:pPr>
    </w:p>
    <w:p w14:paraId="3ACBF557" w14:textId="77777777" w:rsidR="00973877" w:rsidRPr="00C61073" w:rsidRDefault="00973877" w:rsidP="000F6B07">
      <w:pPr>
        <w:pStyle w:val="Titel"/>
        <w:tabs>
          <w:tab w:val="left" w:pos="7140"/>
        </w:tabs>
        <w:jc w:val="left"/>
        <w:rPr>
          <w:rFonts w:asciiTheme="minorHAnsi" w:hAnsiTheme="minorHAnsi" w:cstheme="minorHAnsi"/>
          <w:sz w:val="32"/>
          <w:szCs w:val="32"/>
        </w:rPr>
      </w:pPr>
      <w:r w:rsidRPr="00C61073">
        <w:rPr>
          <w:rFonts w:asciiTheme="minorHAnsi" w:hAnsiTheme="minorHAnsi" w:cstheme="minorHAnsi"/>
          <w:sz w:val="32"/>
          <w:szCs w:val="32"/>
        </w:rPr>
        <w:t xml:space="preserve">Pedagogisch werkplan </w:t>
      </w:r>
      <w:r w:rsidR="003B5FBC" w:rsidRPr="00C61073">
        <w:rPr>
          <w:rFonts w:asciiTheme="minorHAnsi" w:hAnsiTheme="minorHAnsi" w:cstheme="minorHAnsi"/>
          <w:sz w:val="32"/>
          <w:szCs w:val="32"/>
        </w:rPr>
        <w:t>Kinderdagverblijf Dapper</w:t>
      </w:r>
      <w:r w:rsidR="000F6B07" w:rsidRPr="00C61073">
        <w:rPr>
          <w:rFonts w:asciiTheme="minorHAnsi" w:hAnsiTheme="minorHAnsi" w:cstheme="minorHAnsi"/>
          <w:sz w:val="32"/>
          <w:szCs w:val="32"/>
        </w:rPr>
        <w:tab/>
      </w:r>
    </w:p>
    <w:p w14:paraId="3ACBF558" w14:textId="77777777" w:rsidR="009D3FE5" w:rsidRPr="00C61073" w:rsidRDefault="009D3FE5" w:rsidP="009D3FE5">
      <w:pPr>
        <w:jc w:val="left"/>
        <w:rPr>
          <w:rFonts w:asciiTheme="minorHAnsi" w:hAnsiTheme="minorHAnsi" w:cstheme="minorHAnsi"/>
          <w:i/>
        </w:rPr>
      </w:pPr>
      <w:r w:rsidRPr="00C61073">
        <w:rPr>
          <w:rFonts w:asciiTheme="minorHAnsi" w:hAnsiTheme="minorHAnsi" w:cstheme="minorHAnsi"/>
          <w:i/>
        </w:rPr>
        <w:t>Dit pedagogisch werkplan is bedoeld voor pedagogisch medewerkers en voor de ouders van Kinderdagverblijf Dapper</w:t>
      </w:r>
    </w:p>
    <w:p w14:paraId="3ACBF559" w14:textId="77777777" w:rsidR="009D3FE5" w:rsidRPr="00C61073" w:rsidRDefault="009D3FE5" w:rsidP="000F6B07">
      <w:pPr>
        <w:rPr>
          <w:rFonts w:asciiTheme="minorHAnsi" w:hAnsiTheme="minorHAnsi" w:cstheme="minorHAnsi"/>
          <w:sz w:val="24"/>
        </w:rPr>
      </w:pPr>
    </w:p>
    <w:p w14:paraId="3ACBF55A" w14:textId="77777777" w:rsidR="000F6B07" w:rsidRPr="00C61073" w:rsidRDefault="00BE6B34" w:rsidP="000F6B07">
      <w:pPr>
        <w:rPr>
          <w:rFonts w:asciiTheme="minorHAnsi" w:hAnsiTheme="minorHAnsi" w:cstheme="minorHAnsi"/>
          <w:b/>
          <w:sz w:val="24"/>
        </w:rPr>
      </w:pPr>
      <w:r w:rsidRPr="00C61073">
        <w:rPr>
          <w:rFonts w:asciiTheme="minorHAnsi" w:hAnsiTheme="minorHAnsi" w:cstheme="minorHAnsi"/>
          <w:b/>
          <w:sz w:val="24"/>
        </w:rPr>
        <w:t>Locatie</w:t>
      </w:r>
      <w:r w:rsidR="009D3FE5" w:rsidRPr="00C61073">
        <w:rPr>
          <w:rFonts w:asciiTheme="minorHAnsi" w:hAnsiTheme="minorHAnsi" w:cstheme="minorHAnsi"/>
          <w:b/>
          <w:sz w:val="24"/>
        </w:rPr>
        <w:t>: KDV</w:t>
      </w:r>
      <w:r w:rsidRPr="00C61073">
        <w:rPr>
          <w:rFonts w:asciiTheme="minorHAnsi" w:hAnsiTheme="minorHAnsi" w:cstheme="minorHAnsi"/>
          <w:b/>
          <w:sz w:val="24"/>
        </w:rPr>
        <w:t xml:space="preserve"> Brummelbos</w:t>
      </w:r>
    </w:p>
    <w:p w14:paraId="3ACBF55B" w14:textId="77777777" w:rsidR="00973877" w:rsidRPr="00C61073" w:rsidRDefault="00973877" w:rsidP="00EC4240">
      <w:pPr>
        <w:jc w:val="left"/>
        <w:rPr>
          <w:rFonts w:asciiTheme="minorHAnsi" w:hAnsiTheme="minorHAnsi" w:cstheme="minorHAnsi"/>
          <w:sz w:val="22"/>
        </w:rPr>
      </w:pPr>
    </w:p>
    <w:p w14:paraId="3ACBF55C" w14:textId="77777777" w:rsidR="00973877" w:rsidRPr="00C61073" w:rsidRDefault="00973877" w:rsidP="00EC4240">
      <w:pPr>
        <w:jc w:val="left"/>
        <w:rPr>
          <w:rFonts w:asciiTheme="minorHAnsi" w:hAnsiTheme="minorHAnsi" w:cstheme="minorHAnsi"/>
          <w:sz w:val="22"/>
        </w:rPr>
      </w:pPr>
    </w:p>
    <w:p w14:paraId="3ACBF55D" w14:textId="77777777" w:rsidR="00973877" w:rsidRPr="00C61073" w:rsidRDefault="00973877" w:rsidP="00EC4240">
      <w:pPr>
        <w:jc w:val="left"/>
        <w:rPr>
          <w:rFonts w:asciiTheme="minorHAnsi" w:hAnsiTheme="minorHAnsi" w:cstheme="minorHAnsi"/>
          <w:sz w:val="22"/>
        </w:rPr>
      </w:pPr>
    </w:p>
    <w:p w14:paraId="3ACBF55E" w14:textId="77777777" w:rsidR="00973877" w:rsidRPr="00C61073" w:rsidRDefault="00973877" w:rsidP="00EC4240">
      <w:pPr>
        <w:jc w:val="left"/>
        <w:rPr>
          <w:rFonts w:asciiTheme="minorHAnsi" w:hAnsiTheme="minorHAnsi" w:cstheme="minorHAnsi"/>
          <w:sz w:val="22"/>
        </w:rPr>
      </w:pPr>
    </w:p>
    <w:p w14:paraId="3ACBF55F" w14:textId="77777777" w:rsidR="00973877" w:rsidRPr="00C61073" w:rsidRDefault="00973877" w:rsidP="00EC4240">
      <w:pPr>
        <w:jc w:val="left"/>
        <w:rPr>
          <w:rFonts w:asciiTheme="minorHAnsi" w:hAnsiTheme="minorHAnsi" w:cstheme="minorHAnsi"/>
          <w:sz w:val="22"/>
        </w:rPr>
      </w:pPr>
    </w:p>
    <w:p w14:paraId="3ACBF560" w14:textId="77777777" w:rsidR="00973877" w:rsidRPr="00C61073" w:rsidRDefault="00973877" w:rsidP="00EC4240">
      <w:pPr>
        <w:jc w:val="left"/>
        <w:rPr>
          <w:rFonts w:asciiTheme="minorHAnsi" w:hAnsiTheme="minorHAnsi" w:cstheme="minorHAnsi"/>
          <w:sz w:val="22"/>
        </w:rPr>
      </w:pPr>
    </w:p>
    <w:p w14:paraId="3ACBF561" w14:textId="77777777" w:rsidR="00973877" w:rsidRPr="00C61073" w:rsidRDefault="00973877" w:rsidP="00EC4240">
      <w:pPr>
        <w:jc w:val="left"/>
        <w:rPr>
          <w:rFonts w:asciiTheme="minorHAnsi" w:hAnsiTheme="minorHAnsi" w:cstheme="minorHAnsi"/>
          <w:sz w:val="22"/>
        </w:rPr>
      </w:pPr>
    </w:p>
    <w:p w14:paraId="3ACBF562" w14:textId="77777777" w:rsidR="00973877" w:rsidRPr="00C61073" w:rsidRDefault="00973877" w:rsidP="00EC4240">
      <w:pPr>
        <w:jc w:val="left"/>
        <w:rPr>
          <w:rFonts w:asciiTheme="minorHAnsi" w:hAnsiTheme="minorHAnsi" w:cstheme="minorHAnsi"/>
          <w:sz w:val="22"/>
        </w:rPr>
      </w:pPr>
    </w:p>
    <w:p w14:paraId="3ACBF563" w14:textId="77777777" w:rsidR="00973877" w:rsidRPr="00C61073" w:rsidRDefault="00973877" w:rsidP="00EC4240">
      <w:pPr>
        <w:jc w:val="left"/>
        <w:rPr>
          <w:rFonts w:asciiTheme="minorHAnsi" w:hAnsiTheme="minorHAnsi" w:cstheme="minorHAnsi"/>
          <w:sz w:val="22"/>
        </w:rPr>
      </w:pPr>
    </w:p>
    <w:p w14:paraId="3ACBF564" w14:textId="77777777" w:rsidR="00973877" w:rsidRPr="00C61073" w:rsidRDefault="00973877" w:rsidP="00EC4240">
      <w:pPr>
        <w:jc w:val="left"/>
        <w:rPr>
          <w:rFonts w:asciiTheme="minorHAnsi" w:hAnsiTheme="minorHAnsi" w:cstheme="minorHAnsi"/>
          <w:sz w:val="22"/>
        </w:rPr>
      </w:pPr>
    </w:p>
    <w:p w14:paraId="3ACBF565" w14:textId="77777777" w:rsidR="00973877" w:rsidRPr="00C61073" w:rsidRDefault="00973877" w:rsidP="00EC4240">
      <w:pPr>
        <w:jc w:val="left"/>
        <w:rPr>
          <w:rFonts w:asciiTheme="minorHAnsi" w:hAnsiTheme="minorHAnsi" w:cstheme="minorHAnsi"/>
          <w:sz w:val="22"/>
        </w:rPr>
      </w:pPr>
    </w:p>
    <w:p w14:paraId="3ACBF566" w14:textId="77777777" w:rsidR="00973877" w:rsidRPr="00C61073" w:rsidRDefault="00973877" w:rsidP="00EC4240">
      <w:pPr>
        <w:jc w:val="left"/>
        <w:rPr>
          <w:rFonts w:asciiTheme="minorHAnsi" w:hAnsiTheme="minorHAnsi" w:cstheme="minorHAnsi"/>
          <w:sz w:val="22"/>
        </w:rPr>
      </w:pPr>
    </w:p>
    <w:p w14:paraId="3ACBF567" w14:textId="77777777" w:rsidR="00973877" w:rsidRPr="00C61073" w:rsidRDefault="00973877" w:rsidP="00EC4240">
      <w:pPr>
        <w:jc w:val="left"/>
        <w:rPr>
          <w:rFonts w:asciiTheme="minorHAnsi" w:hAnsiTheme="minorHAnsi" w:cstheme="minorHAnsi"/>
          <w:sz w:val="22"/>
        </w:rPr>
      </w:pPr>
    </w:p>
    <w:p w14:paraId="3ACBF568" w14:textId="77777777" w:rsidR="00973877" w:rsidRPr="00C61073" w:rsidRDefault="00973877" w:rsidP="00EC4240">
      <w:pPr>
        <w:jc w:val="left"/>
        <w:rPr>
          <w:rFonts w:asciiTheme="minorHAnsi" w:hAnsiTheme="minorHAnsi" w:cstheme="minorHAnsi"/>
          <w:sz w:val="22"/>
        </w:rPr>
      </w:pPr>
    </w:p>
    <w:p w14:paraId="3ACBF569" w14:textId="77777777" w:rsidR="00973877" w:rsidRPr="00C61073" w:rsidRDefault="00973877" w:rsidP="00EC4240">
      <w:pPr>
        <w:jc w:val="left"/>
        <w:rPr>
          <w:rFonts w:asciiTheme="minorHAnsi" w:hAnsiTheme="minorHAnsi" w:cstheme="minorHAnsi"/>
          <w:sz w:val="22"/>
        </w:rPr>
      </w:pPr>
    </w:p>
    <w:p w14:paraId="3ACBF56A" w14:textId="77777777" w:rsidR="00973877" w:rsidRPr="00C61073" w:rsidRDefault="00973877" w:rsidP="00EC4240">
      <w:pPr>
        <w:jc w:val="left"/>
        <w:rPr>
          <w:rFonts w:asciiTheme="minorHAnsi" w:hAnsiTheme="minorHAnsi" w:cstheme="minorHAnsi"/>
          <w:sz w:val="22"/>
        </w:rPr>
      </w:pPr>
    </w:p>
    <w:p w14:paraId="3ACBF56B" w14:textId="77777777" w:rsidR="00973877" w:rsidRPr="00C61073" w:rsidRDefault="00973877" w:rsidP="00EC4240">
      <w:pPr>
        <w:jc w:val="left"/>
        <w:rPr>
          <w:rFonts w:asciiTheme="minorHAnsi" w:hAnsiTheme="minorHAnsi" w:cstheme="minorHAnsi"/>
          <w:sz w:val="22"/>
        </w:rPr>
      </w:pPr>
    </w:p>
    <w:p w14:paraId="3ACBF56C" w14:textId="77777777" w:rsidR="00973877" w:rsidRPr="00C61073" w:rsidRDefault="00973877" w:rsidP="00EC4240">
      <w:pPr>
        <w:jc w:val="left"/>
        <w:rPr>
          <w:rFonts w:asciiTheme="minorHAnsi" w:hAnsiTheme="minorHAnsi" w:cstheme="minorHAnsi"/>
          <w:sz w:val="22"/>
        </w:rPr>
      </w:pPr>
    </w:p>
    <w:p w14:paraId="3ACBF56D" w14:textId="77777777" w:rsidR="00973877" w:rsidRPr="00C61073" w:rsidRDefault="00973877" w:rsidP="00EC4240">
      <w:pPr>
        <w:jc w:val="left"/>
        <w:rPr>
          <w:rFonts w:asciiTheme="minorHAnsi" w:hAnsiTheme="minorHAnsi" w:cstheme="minorHAnsi"/>
          <w:sz w:val="22"/>
        </w:rPr>
      </w:pPr>
    </w:p>
    <w:p w14:paraId="3ACBF56E" w14:textId="77777777" w:rsidR="00973877" w:rsidRPr="00C61073" w:rsidRDefault="00973877" w:rsidP="00EC4240">
      <w:pPr>
        <w:jc w:val="left"/>
        <w:rPr>
          <w:rFonts w:asciiTheme="minorHAnsi" w:hAnsiTheme="minorHAnsi" w:cstheme="minorHAnsi"/>
          <w:sz w:val="22"/>
        </w:rPr>
      </w:pPr>
    </w:p>
    <w:p w14:paraId="3ACBF56F" w14:textId="49764E50" w:rsidR="000A7871" w:rsidRPr="00C61073" w:rsidRDefault="00F33BDD" w:rsidP="00CB49DD">
      <w:pPr>
        <w:spacing w:line="240" w:lineRule="auto"/>
        <w:ind w:left="6372"/>
        <w:rPr>
          <w:rFonts w:asciiTheme="minorHAnsi" w:hAnsiTheme="minorHAnsi" w:cstheme="minorHAnsi"/>
        </w:rPr>
      </w:pPr>
      <w:r w:rsidRPr="00C61073">
        <w:rPr>
          <w:rFonts w:asciiTheme="minorHAnsi" w:hAnsiTheme="minorHAnsi" w:cstheme="minorHAnsi"/>
        </w:rPr>
        <w:t xml:space="preserve">Laatste versie: </w:t>
      </w:r>
      <w:r w:rsidR="00E766AD">
        <w:rPr>
          <w:rFonts w:asciiTheme="minorHAnsi" w:hAnsiTheme="minorHAnsi" w:cstheme="minorHAnsi"/>
        </w:rPr>
        <w:t>202</w:t>
      </w:r>
      <w:r w:rsidR="00C81086">
        <w:rPr>
          <w:rFonts w:asciiTheme="minorHAnsi" w:hAnsiTheme="minorHAnsi" w:cstheme="minorHAnsi"/>
        </w:rPr>
        <w:t>5</w:t>
      </w:r>
      <w:r w:rsidR="000A7871" w:rsidRPr="00C61073">
        <w:rPr>
          <w:rFonts w:asciiTheme="minorHAnsi" w:hAnsiTheme="minorHAnsi" w:cstheme="minorHAnsi"/>
          <w:sz w:val="22"/>
        </w:rPr>
        <w:br w:type="page"/>
      </w:r>
    </w:p>
    <w:p w14:paraId="3ACBF570" w14:textId="6389B91C" w:rsidR="00A81D30" w:rsidRPr="00C61073" w:rsidRDefault="00A81D30" w:rsidP="00A81D30">
      <w:pPr>
        <w:pStyle w:val="Geenafstand"/>
        <w:numPr>
          <w:ilvl w:val="0"/>
          <w:numId w:val="30"/>
        </w:numPr>
        <w:rPr>
          <w:rFonts w:asciiTheme="minorHAnsi" w:hAnsiTheme="minorHAnsi" w:cstheme="minorHAnsi"/>
          <w:sz w:val="20"/>
          <w:szCs w:val="20"/>
        </w:rPr>
      </w:pPr>
      <w:bookmarkStart w:id="0" w:name="_Toc512425868"/>
      <w:r w:rsidRPr="00C61073">
        <w:rPr>
          <w:rFonts w:asciiTheme="minorHAnsi" w:hAnsiTheme="minorHAnsi" w:cstheme="minorHAnsi"/>
          <w:sz w:val="20"/>
          <w:szCs w:val="20"/>
        </w:rPr>
        <w:lastRenderedPageBreak/>
        <w:t>Beleid in praktijk</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3</w:t>
      </w:r>
    </w:p>
    <w:p w14:paraId="3ACBF571" w14:textId="77777777" w:rsidR="00A81D30" w:rsidRPr="00C61073" w:rsidRDefault="00A81D30" w:rsidP="00A81D30">
      <w:pPr>
        <w:pStyle w:val="Geenafstand"/>
        <w:ind w:left="720"/>
        <w:rPr>
          <w:rFonts w:asciiTheme="minorHAnsi" w:hAnsiTheme="minorHAnsi" w:cstheme="minorHAnsi"/>
          <w:sz w:val="20"/>
          <w:szCs w:val="20"/>
        </w:rPr>
      </w:pPr>
    </w:p>
    <w:p w14:paraId="3ACBF572" w14:textId="553C308F" w:rsidR="00A81D30" w:rsidRPr="00C61073" w:rsidRDefault="00A81D30" w:rsidP="00A81D30">
      <w:pPr>
        <w:pStyle w:val="Geenafstand"/>
        <w:numPr>
          <w:ilvl w:val="0"/>
          <w:numId w:val="30"/>
        </w:numPr>
        <w:rPr>
          <w:rFonts w:asciiTheme="minorHAnsi" w:hAnsiTheme="minorHAnsi" w:cstheme="minorHAnsi"/>
          <w:sz w:val="20"/>
          <w:szCs w:val="20"/>
        </w:rPr>
      </w:pPr>
      <w:r w:rsidRPr="00C61073">
        <w:rPr>
          <w:rFonts w:asciiTheme="minorHAnsi" w:hAnsiTheme="minorHAnsi" w:cstheme="minorHAnsi"/>
          <w:sz w:val="20"/>
          <w:szCs w:val="20"/>
        </w:rPr>
        <w:t>De interactieprincipes als leidraad van ons pedagogisch handelen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3</w:t>
      </w:r>
      <w:r w:rsidRPr="00C61073">
        <w:rPr>
          <w:rFonts w:asciiTheme="minorHAnsi" w:hAnsiTheme="minorHAnsi" w:cstheme="minorHAnsi"/>
          <w:sz w:val="20"/>
          <w:szCs w:val="20"/>
        </w:rPr>
        <w:br/>
        <w:t xml:space="preserve">2.1 </w:t>
      </w:r>
      <w:r w:rsidRPr="00C61073">
        <w:rPr>
          <w:rFonts w:asciiTheme="minorHAnsi" w:hAnsiTheme="minorHAnsi" w:cstheme="minorHAnsi"/>
          <w:sz w:val="20"/>
          <w:szCs w:val="20"/>
        </w:rPr>
        <w:tab/>
        <w:t>Initiatieven waarnemen en volgen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3</w:t>
      </w:r>
    </w:p>
    <w:p w14:paraId="3ACBF573" w14:textId="011FD2B1" w:rsidR="00A81D30" w:rsidRPr="00C61073" w:rsidRDefault="00A81D30" w:rsidP="00A81D30">
      <w:pPr>
        <w:pStyle w:val="Geenafstand"/>
        <w:numPr>
          <w:ilvl w:val="1"/>
          <w:numId w:val="30"/>
        </w:numPr>
        <w:rPr>
          <w:rFonts w:asciiTheme="minorHAnsi" w:hAnsiTheme="minorHAnsi" w:cstheme="minorHAnsi"/>
          <w:sz w:val="20"/>
          <w:szCs w:val="20"/>
        </w:rPr>
      </w:pPr>
      <w:r w:rsidRPr="00C61073">
        <w:rPr>
          <w:rFonts w:asciiTheme="minorHAnsi" w:hAnsiTheme="minorHAnsi" w:cstheme="minorHAnsi"/>
          <w:sz w:val="20"/>
          <w:szCs w:val="20"/>
        </w:rPr>
        <w:t xml:space="preserve"> </w:t>
      </w:r>
      <w:r w:rsidRPr="00C61073">
        <w:rPr>
          <w:rFonts w:asciiTheme="minorHAnsi" w:hAnsiTheme="minorHAnsi" w:cstheme="minorHAnsi"/>
          <w:sz w:val="20"/>
          <w:szCs w:val="20"/>
        </w:rPr>
        <w:tab/>
        <w:t>Initiatieven ontvangen (verbaal en non-verbaal)</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3</w:t>
      </w:r>
    </w:p>
    <w:p w14:paraId="3ACBF574" w14:textId="77777777" w:rsidR="00A81D30" w:rsidRPr="00C61073" w:rsidRDefault="00A81D30" w:rsidP="00A81D30">
      <w:pPr>
        <w:pStyle w:val="Geenafstand"/>
        <w:numPr>
          <w:ilvl w:val="1"/>
          <w:numId w:val="30"/>
        </w:numPr>
        <w:rPr>
          <w:rFonts w:asciiTheme="minorHAnsi" w:hAnsiTheme="minorHAnsi" w:cstheme="minorHAnsi"/>
          <w:sz w:val="20"/>
          <w:szCs w:val="20"/>
        </w:rPr>
      </w:pPr>
      <w:r w:rsidRPr="00C61073">
        <w:rPr>
          <w:rFonts w:asciiTheme="minorHAnsi" w:hAnsiTheme="minorHAnsi" w:cstheme="minorHAnsi"/>
          <w:sz w:val="20"/>
          <w:szCs w:val="20"/>
        </w:rPr>
        <w:t xml:space="preserve"> </w:t>
      </w:r>
      <w:r w:rsidRPr="00C61073">
        <w:rPr>
          <w:rFonts w:asciiTheme="minorHAnsi" w:hAnsiTheme="minorHAnsi" w:cstheme="minorHAnsi"/>
          <w:sz w:val="20"/>
          <w:szCs w:val="20"/>
        </w:rPr>
        <w:tab/>
        <w:t>Benoemen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3</w:t>
      </w:r>
    </w:p>
    <w:p w14:paraId="3ACBF575" w14:textId="77777777" w:rsidR="00A81D30" w:rsidRPr="00C61073" w:rsidRDefault="00A81D30" w:rsidP="00A81D30">
      <w:pPr>
        <w:pStyle w:val="Geenafstand"/>
        <w:numPr>
          <w:ilvl w:val="1"/>
          <w:numId w:val="30"/>
        </w:numPr>
        <w:rPr>
          <w:rFonts w:asciiTheme="minorHAnsi" w:hAnsiTheme="minorHAnsi" w:cstheme="minorHAnsi"/>
          <w:sz w:val="20"/>
          <w:szCs w:val="20"/>
        </w:rPr>
      </w:pPr>
      <w:r w:rsidRPr="00C61073">
        <w:rPr>
          <w:rFonts w:asciiTheme="minorHAnsi" w:hAnsiTheme="minorHAnsi" w:cstheme="minorHAnsi"/>
          <w:sz w:val="20"/>
          <w:szCs w:val="20"/>
        </w:rPr>
        <w:t xml:space="preserve"> </w:t>
      </w:r>
      <w:r w:rsidRPr="00C61073">
        <w:rPr>
          <w:rFonts w:asciiTheme="minorHAnsi" w:hAnsiTheme="minorHAnsi" w:cstheme="minorHAnsi"/>
          <w:sz w:val="20"/>
          <w:szCs w:val="20"/>
        </w:rPr>
        <w:tab/>
        <w:t>Beurtverdeling</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4</w:t>
      </w:r>
    </w:p>
    <w:p w14:paraId="3ACBF576" w14:textId="77777777" w:rsidR="00A81D30" w:rsidRPr="00C61073" w:rsidRDefault="00A81D30" w:rsidP="00A81D30">
      <w:pPr>
        <w:pStyle w:val="Geenafstand"/>
        <w:numPr>
          <w:ilvl w:val="1"/>
          <w:numId w:val="30"/>
        </w:numPr>
        <w:rPr>
          <w:rFonts w:asciiTheme="minorHAnsi" w:hAnsiTheme="minorHAnsi" w:cstheme="minorHAnsi"/>
          <w:sz w:val="20"/>
          <w:szCs w:val="20"/>
        </w:rPr>
      </w:pPr>
      <w:r w:rsidRPr="00C61073">
        <w:rPr>
          <w:rFonts w:asciiTheme="minorHAnsi" w:hAnsiTheme="minorHAnsi" w:cstheme="minorHAnsi"/>
          <w:sz w:val="20"/>
          <w:szCs w:val="20"/>
        </w:rPr>
        <w:t xml:space="preserve"> </w:t>
      </w:r>
      <w:r w:rsidRPr="00C61073">
        <w:rPr>
          <w:rFonts w:asciiTheme="minorHAnsi" w:hAnsiTheme="minorHAnsi" w:cstheme="minorHAnsi"/>
          <w:sz w:val="20"/>
          <w:szCs w:val="20"/>
        </w:rPr>
        <w:tab/>
        <w:t>Leiding geven, leiding nemen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4</w:t>
      </w:r>
    </w:p>
    <w:p w14:paraId="3ACBF577" w14:textId="77777777" w:rsidR="00A81D30" w:rsidRPr="00C61073" w:rsidRDefault="00A81D30" w:rsidP="00A81D30">
      <w:pPr>
        <w:pStyle w:val="Geenafstand"/>
        <w:numPr>
          <w:ilvl w:val="1"/>
          <w:numId w:val="30"/>
        </w:numPr>
        <w:rPr>
          <w:rFonts w:asciiTheme="minorHAnsi" w:hAnsiTheme="minorHAnsi" w:cstheme="minorHAnsi"/>
          <w:sz w:val="20"/>
          <w:szCs w:val="20"/>
        </w:rPr>
      </w:pPr>
      <w:r w:rsidRPr="00C61073">
        <w:rPr>
          <w:rFonts w:asciiTheme="minorHAnsi" w:hAnsiTheme="minorHAnsi" w:cstheme="minorHAnsi"/>
          <w:sz w:val="20"/>
          <w:szCs w:val="20"/>
        </w:rPr>
        <w:t xml:space="preserve"> </w:t>
      </w:r>
      <w:r w:rsidRPr="00C61073">
        <w:rPr>
          <w:rFonts w:asciiTheme="minorHAnsi" w:hAnsiTheme="minorHAnsi" w:cstheme="minorHAnsi"/>
          <w:sz w:val="20"/>
          <w:szCs w:val="20"/>
        </w:rPr>
        <w:tab/>
        <w:t>Ik benoemen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4</w:t>
      </w:r>
    </w:p>
    <w:p w14:paraId="3ACBF578" w14:textId="77777777" w:rsidR="00A81D30" w:rsidRPr="00C61073" w:rsidRDefault="00A81D30" w:rsidP="00A81D30">
      <w:pPr>
        <w:pStyle w:val="Geenafstand"/>
        <w:rPr>
          <w:rFonts w:asciiTheme="minorHAnsi" w:hAnsiTheme="minorHAnsi" w:cstheme="minorHAnsi"/>
          <w:sz w:val="20"/>
          <w:szCs w:val="20"/>
        </w:rPr>
      </w:pPr>
    </w:p>
    <w:p w14:paraId="3ACBF579" w14:textId="77777777" w:rsidR="00A81D30" w:rsidRPr="00C61073" w:rsidRDefault="00A81D30" w:rsidP="00A81D30">
      <w:pPr>
        <w:pStyle w:val="Geenafstand"/>
        <w:numPr>
          <w:ilvl w:val="0"/>
          <w:numId w:val="30"/>
        </w:numPr>
        <w:rPr>
          <w:rFonts w:asciiTheme="minorHAnsi" w:hAnsiTheme="minorHAnsi" w:cstheme="minorHAnsi"/>
          <w:sz w:val="20"/>
          <w:szCs w:val="20"/>
        </w:rPr>
      </w:pPr>
      <w:r w:rsidRPr="00C61073">
        <w:rPr>
          <w:rFonts w:asciiTheme="minorHAnsi" w:hAnsiTheme="minorHAnsi" w:cstheme="minorHAnsi"/>
          <w:sz w:val="20"/>
          <w:szCs w:val="20"/>
        </w:rPr>
        <w:t>Vestiging</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5</w:t>
      </w:r>
    </w:p>
    <w:p w14:paraId="3ACBF57A" w14:textId="77777777"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3.1 </w:t>
      </w:r>
      <w:r w:rsidRPr="00C61073">
        <w:rPr>
          <w:rFonts w:asciiTheme="minorHAnsi" w:hAnsiTheme="minorHAnsi" w:cstheme="minorHAnsi"/>
          <w:sz w:val="20"/>
          <w:szCs w:val="20"/>
        </w:rPr>
        <w:tab/>
        <w:t>Groepsindeling</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5</w:t>
      </w:r>
    </w:p>
    <w:p w14:paraId="3ACBF57B" w14:textId="77777777"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3.2 </w:t>
      </w:r>
      <w:r w:rsidRPr="00C61073">
        <w:rPr>
          <w:rFonts w:asciiTheme="minorHAnsi" w:hAnsiTheme="minorHAnsi" w:cstheme="minorHAnsi"/>
          <w:sz w:val="20"/>
          <w:szCs w:val="20"/>
        </w:rPr>
        <w:tab/>
        <w:t>Preventie</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5</w:t>
      </w:r>
    </w:p>
    <w:p w14:paraId="3ACBF57C" w14:textId="77777777"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3.3 </w:t>
      </w:r>
      <w:r w:rsidRPr="00C61073">
        <w:rPr>
          <w:rFonts w:asciiTheme="minorHAnsi" w:hAnsiTheme="minorHAnsi" w:cstheme="minorHAnsi"/>
          <w:sz w:val="20"/>
          <w:szCs w:val="20"/>
        </w:rPr>
        <w:tab/>
        <w:t>Medische hulp</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5</w:t>
      </w:r>
    </w:p>
    <w:p w14:paraId="3ACBF57D" w14:textId="21F65171"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3.4 </w:t>
      </w:r>
      <w:r w:rsidRPr="00C61073">
        <w:rPr>
          <w:rFonts w:asciiTheme="minorHAnsi" w:hAnsiTheme="minorHAnsi" w:cstheme="minorHAnsi"/>
          <w:sz w:val="20"/>
          <w:szCs w:val="20"/>
        </w:rPr>
        <w:tab/>
        <w:t>Voert</w:t>
      </w:r>
      <w:r w:rsidR="007B2A2B">
        <w:rPr>
          <w:rFonts w:asciiTheme="minorHAnsi" w:hAnsiTheme="minorHAnsi" w:cstheme="minorHAnsi"/>
          <w:sz w:val="20"/>
          <w:szCs w:val="20"/>
        </w:rPr>
        <w:t>a</w:t>
      </w:r>
      <w:r w:rsidRPr="00C61073">
        <w:rPr>
          <w:rFonts w:asciiTheme="minorHAnsi" w:hAnsiTheme="minorHAnsi" w:cstheme="minorHAnsi"/>
          <w:sz w:val="20"/>
          <w:szCs w:val="20"/>
        </w:rPr>
        <w:t>al</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6</w:t>
      </w:r>
    </w:p>
    <w:p w14:paraId="3ACBF57E" w14:textId="77777777"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3.5 </w:t>
      </w:r>
      <w:r w:rsidRPr="00C61073">
        <w:rPr>
          <w:rFonts w:asciiTheme="minorHAnsi" w:hAnsiTheme="minorHAnsi" w:cstheme="minorHAnsi"/>
          <w:sz w:val="20"/>
          <w:szCs w:val="20"/>
        </w:rPr>
        <w:tab/>
        <w:t>Samenwerkingsverbanden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6</w:t>
      </w:r>
    </w:p>
    <w:p w14:paraId="3ACBF57F" w14:textId="1F8B989D"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3.6 </w:t>
      </w:r>
      <w:r w:rsidRPr="00C61073">
        <w:rPr>
          <w:rFonts w:asciiTheme="minorHAnsi" w:hAnsiTheme="minorHAnsi" w:cstheme="minorHAnsi"/>
          <w:sz w:val="20"/>
          <w:szCs w:val="20"/>
        </w:rPr>
        <w:tab/>
        <w:t>Kennisoverdracht</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6</w:t>
      </w:r>
    </w:p>
    <w:p w14:paraId="496A9521" w14:textId="7981E635" w:rsidR="00C61073" w:rsidRPr="00C61073" w:rsidRDefault="00C61073"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3.7</w:t>
      </w:r>
      <w:r w:rsidRPr="00C61073">
        <w:rPr>
          <w:rFonts w:asciiTheme="minorHAnsi" w:hAnsiTheme="minorHAnsi" w:cstheme="minorHAnsi"/>
          <w:sz w:val="20"/>
          <w:szCs w:val="20"/>
        </w:rPr>
        <w:tab/>
        <w:t>BKR</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6</w:t>
      </w:r>
    </w:p>
    <w:p w14:paraId="076987DA" w14:textId="56E1DAB3" w:rsidR="00C61073" w:rsidRPr="00C61073" w:rsidRDefault="00C61073"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3.8</w:t>
      </w:r>
      <w:r w:rsidRPr="00C61073">
        <w:rPr>
          <w:rFonts w:asciiTheme="minorHAnsi" w:hAnsiTheme="minorHAnsi" w:cstheme="minorHAnsi"/>
          <w:sz w:val="20"/>
          <w:szCs w:val="20"/>
        </w:rPr>
        <w:tab/>
        <w:t>Samenvoegen groepen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6</w:t>
      </w:r>
    </w:p>
    <w:p w14:paraId="3ACBF580" w14:textId="3751AE17" w:rsidR="00A81D30" w:rsidRDefault="00C85B49" w:rsidP="00A81D30">
      <w:pPr>
        <w:pStyle w:val="Geenafstand"/>
        <w:rPr>
          <w:rFonts w:asciiTheme="minorHAnsi" w:hAnsiTheme="minorHAnsi" w:cstheme="minorHAnsi"/>
          <w:sz w:val="20"/>
          <w:szCs w:val="20"/>
        </w:rPr>
      </w:pPr>
      <w:r>
        <w:rPr>
          <w:rFonts w:asciiTheme="minorHAnsi" w:hAnsiTheme="minorHAnsi" w:cstheme="minorHAnsi"/>
          <w:sz w:val="20"/>
          <w:szCs w:val="20"/>
        </w:rPr>
        <w:tab/>
        <w:t>3.9</w:t>
      </w:r>
      <w:r w:rsidR="003A0081">
        <w:rPr>
          <w:rFonts w:asciiTheme="minorHAnsi" w:hAnsiTheme="minorHAnsi" w:cstheme="minorHAnsi"/>
          <w:sz w:val="20"/>
          <w:szCs w:val="20"/>
        </w:rPr>
        <w:tab/>
        <w:t>Opvangmogelijkheden</w:t>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t>6</w:t>
      </w:r>
    </w:p>
    <w:p w14:paraId="301E2991" w14:textId="1CEC78FE" w:rsidR="003A0081" w:rsidRDefault="003A0081" w:rsidP="00A81D30">
      <w:pPr>
        <w:pStyle w:val="Geenafstand"/>
        <w:rPr>
          <w:rFonts w:asciiTheme="minorHAnsi" w:hAnsiTheme="minorHAnsi" w:cstheme="minorHAnsi"/>
          <w:sz w:val="20"/>
          <w:szCs w:val="20"/>
        </w:rPr>
      </w:pPr>
      <w:r>
        <w:rPr>
          <w:rFonts w:asciiTheme="minorHAnsi" w:hAnsiTheme="minorHAnsi" w:cstheme="minorHAnsi"/>
          <w:sz w:val="20"/>
          <w:szCs w:val="20"/>
        </w:rPr>
        <w:tab/>
        <w:t xml:space="preserve">3.9.1 </w:t>
      </w:r>
      <w:r>
        <w:rPr>
          <w:rFonts w:asciiTheme="minorHAnsi" w:hAnsiTheme="minorHAnsi" w:cstheme="minorHAnsi"/>
          <w:sz w:val="20"/>
          <w:szCs w:val="20"/>
        </w:rPr>
        <w:tab/>
        <w:t>Ruilen en extra opvang</w:t>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r>
      <w:r w:rsidR="00BE53C0">
        <w:rPr>
          <w:rFonts w:asciiTheme="minorHAnsi" w:hAnsiTheme="minorHAnsi" w:cstheme="minorHAnsi"/>
          <w:sz w:val="20"/>
          <w:szCs w:val="20"/>
        </w:rPr>
        <w:tab/>
        <w:t>7</w:t>
      </w:r>
    </w:p>
    <w:p w14:paraId="4878BE41" w14:textId="77777777" w:rsidR="00BE53C0" w:rsidRPr="00C61073" w:rsidRDefault="00BE53C0" w:rsidP="00A81D30">
      <w:pPr>
        <w:pStyle w:val="Geenafstand"/>
        <w:rPr>
          <w:rFonts w:asciiTheme="minorHAnsi" w:hAnsiTheme="minorHAnsi" w:cstheme="minorHAnsi"/>
          <w:sz w:val="20"/>
          <w:szCs w:val="20"/>
        </w:rPr>
      </w:pPr>
    </w:p>
    <w:p w14:paraId="3ACBF581" w14:textId="13BFDF7F" w:rsidR="00A81D30" w:rsidRPr="00C61073" w:rsidRDefault="00A81D30" w:rsidP="00A81D30">
      <w:pPr>
        <w:pStyle w:val="Geenafstand"/>
        <w:numPr>
          <w:ilvl w:val="0"/>
          <w:numId w:val="30"/>
        </w:numPr>
        <w:rPr>
          <w:rFonts w:asciiTheme="minorHAnsi" w:hAnsiTheme="minorHAnsi" w:cstheme="minorHAnsi"/>
          <w:sz w:val="20"/>
          <w:szCs w:val="20"/>
        </w:rPr>
      </w:pPr>
      <w:r w:rsidRPr="00C61073">
        <w:rPr>
          <w:rFonts w:asciiTheme="minorHAnsi" w:hAnsiTheme="minorHAnsi" w:cstheme="minorHAnsi"/>
          <w:sz w:val="20"/>
          <w:szCs w:val="20"/>
        </w:rPr>
        <w:t>Begeleiding</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BE53C0">
        <w:rPr>
          <w:rFonts w:asciiTheme="minorHAnsi" w:hAnsiTheme="minorHAnsi" w:cstheme="minorHAnsi"/>
          <w:sz w:val="20"/>
          <w:szCs w:val="20"/>
        </w:rPr>
        <w:t>8</w:t>
      </w:r>
    </w:p>
    <w:p w14:paraId="3ACBF582" w14:textId="28284E7B"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4.1 </w:t>
      </w:r>
      <w:r w:rsidRPr="00C61073">
        <w:rPr>
          <w:rFonts w:asciiTheme="minorHAnsi" w:hAnsiTheme="minorHAnsi" w:cstheme="minorHAnsi"/>
          <w:sz w:val="20"/>
          <w:szCs w:val="20"/>
        </w:rPr>
        <w:tab/>
        <w:t>Wennen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00BE53C0">
        <w:rPr>
          <w:rFonts w:asciiTheme="minorHAnsi" w:hAnsiTheme="minorHAnsi" w:cstheme="minorHAnsi"/>
          <w:sz w:val="20"/>
          <w:szCs w:val="20"/>
        </w:rPr>
        <w:t>8</w:t>
      </w:r>
    </w:p>
    <w:p w14:paraId="3ACBF583" w14:textId="350FA635"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4.2</w:t>
      </w:r>
      <w:r w:rsidRPr="00C61073">
        <w:rPr>
          <w:rFonts w:asciiTheme="minorHAnsi" w:hAnsiTheme="minorHAnsi" w:cstheme="minorHAnsi"/>
          <w:sz w:val="20"/>
          <w:szCs w:val="20"/>
        </w:rPr>
        <w:tab/>
        <w:t>Daginvulling</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BE53C0">
        <w:rPr>
          <w:rFonts w:asciiTheme="minorHAnsi" w:hAnsiTheme="minorHAnsi" w:cstheme="minorHAnsi"/>
          <w:sz w:val="20"/>
          <w:szCs w:val="20"/>
        </w:rPr>
        <w:t>8</w:t>
      </w:r>
    </w:p>
    <w:p w14:paraId="3ACBF584" w14:textId="19D970E9"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4.3</w:t>
      </w:r>
      <w:r w:rsidRPr="00C61073">
        <w:rPr>
          <w:rFonts w:asciiTheme="minorHAnsi" w:hAnsiTheme="minorHAnsi" w:cstheme="minorHAnsi"/>
          <w:sz w:val="20"/>
          <w:szCs w:val="20"/>
        </w:rPr>
        <w:tab/>
        <w:t>Maaltijden en tussendoortjes</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BE53C0">
        <w:rPr>
          <w:rFonts w:asciiTheme="minorHAnsi" w:hAnsiTheme="minorHAnsi" w:cstheme="minorHAnsi"/>
          <w:sz w:val="20"/>
          <w:szCs w:val="20"/>
        </w:rPr>
        <w:t>8</w:t>
      </w:r>
    </w:p>
    <w:p w14:paraId="3ACBF585" w14:textId="6FFB8FC7"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4.4 </w:t>
      </w:r>
      <w:r w:rsidRPr="00C61073">
        <w:rPr>
          <w:rFonts w:asciiTheme="minorHAnsi" w:hAnsiTheme="minorHAnsi" w:cstheme="minorHAnsi"/>
          <w:sz w:val="20"/>
          <w:szCs w:val="20"/>
        </w:rPr>
        <w:tab/>
        <w:t>Traktaties</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BE53C0">
        <w:rPr>
          <w:rFonts w:asciiTheme="minorHAnsi" w:hAnsiTheme="minorHAnsi" w:cstheme="minorHAnsi"/>
          <w:sz w:val="20"/>
          <w:szCs w:val="20"/>
        </w:rPr>
        <w:t>8</w:t>
      </w:r>
    </w:p>
    <w:p w14:paraId="3ACBF586" w14:textId="273615D2"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4.5</w:t>
      </w:r>
      <w:r w:rsidRPr="00C61073">
        <w:rPr>
          <w:rFonts w:asciiTheme="minorHAnsi" w:hAnsiTheme="minorHAnsi" w:cstheme="minorHAnsi"/>
          <w:sz w:val="20"/>
          <w:szCs w:val="20"/>
        </w:rPr>
        <w:tab/>
        <w:t>Zieke kinderen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BE53C0">
        <w:rPr>
          <w:rFonts w:asciiTheme="minorHAnsi" w:hAnsiTheme="minorHAnsi" w:cstheme="minorHAnsi"/>
          <w:sz w:val="20"/>
          <w:szCs w:val="20"/>
        </w:rPr>
        <w:t>8</w:t>
      </w:r>
    </w:p>
    <w:p w14:paraId="3ACBF587" w14:textId="6F5AB5A6"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4.6</w:t>
      </w:r>
      <w:r w:rsidRPr="00C61073">
        <w:rPr>
          <w:rFonts w:asciiTheme="minorHAnsi" w:hAnsiTheme="minorHAnsi" w:cstheme="minorHAnsi"/>
          <w:sz w:val="20"/>
          <w:szCs w:val="20"/>
        </w:rPr>
        <w:tab/>
        <w:t>Medicijnen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BE53C0">
        <w:rPr>
          <w:rFonts w:asciiTheme="minorHAnsi" w:hAnsiTheme="minorHAnsi" w:cstheme="minorHAnsi"/>
          <w:sz w:val="20"/>
          <w:szCs w:val="20"/>
        </w:rPr>
        <w:t>9</w:t>
      </w:r>
    </w:p>
    <w:p w14:paraId="3ACBF588" w14:textId="77777777" w:rsidR="00A81D30" w:rsidRPr="00C61073" w:rsidRDefault="00A81D30" w:rsidP="00A81D30">
      <w:pPr>
        <w:pStyle w:val="Geenafstand"/>
        <w:ind w:left="720"/>
        <w:rPr>
          <w:rFonts w:asciiTheme="minorHAnsi" w:hAnsiTheme="minorHAnsi" w:cstheme="minorHAnsi"/>
          <w:sz w:val="20"/>
          <w:szCs w:val="20"/>
        </w:rPr>
      </w:pPr>
    </w:p>
    <w:p w14:paraId="3ACBF589" w14:textId="57BC7CA1" w:rsidR="00A81D30" w:rsidRPr="00C61073" w:rsidRDefault="00A81D30" w:rsidP="00A81D30">
      <w:pPr>
        <w:pStyle w:val="Geenafstand"/>
        <w:numPr>
          <w:ilvl w:val="0"/>
          <w:numId w:val="30"/>
        </w:numPr>
        <w:rPr>
          <w:rFonts w:asciiTheme="minorHAnsi" w:hAnsiTheme="minorHAnsi" w:cstheme="minorHAnsi"/>
          <w:sz w:val="20"/>
          <w:szCs w:val="20"/>
        </w:rPr>
      </w:pPr>
      <w:r w:rsidRPr="00C61073">
        <w:rPr>
          <w:rFonts w:asciiTheme="minorHAnsi" w:hAnsiTheme="minorHAnsi" w:cstheme="minorHAnsi"/>
          <w:sz w:val="20"/>
          <w:szCs w:val="20"/>
        </w:rPr>
        <w:t>Seksuele ontwikkeling</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BE53C0">
        <w:rPr>
          <w:rFonts w:asciiTheme="minorHAnsi" w:hAnsiTheme="minorHAnsi" w:cstheme="minorHAnsi"/>
          <w:sz w:val="20"/>
          <w:szCs w:val="20"/>
        </w:rPr>
        <w:t>1</w:t>
      </w:r>
      <w:r w:rsidR="00940007">
        <w:rPr>
          <w:rFonts w:asciiTheme="minorHAnsi" w:hAnsiTheme="minorHAnsi" w:cstheme="minorHAnsi"/>
          <w:sz w:val="20"/>
          <w:szCs w:val="20"/>
        </w:rPr>
        <w:t>0</w:t>
      </w:r>
    </w:p>
    <w:p w14:paraId="3ACBF58A" w14:textId="77777777" w:rsidR="00A81D30" w:rsidRPr="00C61073" w:rsidRDefault="00A81D30" w:rsidP="00A81D30">
      <w:pPr>
        <w:pStyle w:val="Geenafstand"/>
        <w:ind w:left="360"/>
        <w:rPr>
          <w:rFonts w:asciiTheme="minorHAnsi" w:hAnsiTheme="minorHAnsi" w:cstheme="minorHAnsi"/>
          <w:sz w:val="20"/>
          <w:szCs w:val="20"/>
        </w:rPr>
      </w:pPr>
    </w:p>
    <w:p w14:paraId="3ACBF58B" w14:textId="03B4B01D" w:rsidR="00A81D30" w:rsidRPr="00C61073" w:rsidRDefault="00A81D30" w:rsidP="00A81D30">
      <w:pPr>
        <w:pStyle w:val="Geenafstand"/>
        <w:numPr>
          <w:ilvl w:val="0"/>
          <w:numId w:val="30"/>
        </w:numPr>
        <w:rPr>
          <w:rFonts w:asciiTheme="minorHAnsi" w:hAnsiTheme="minorHAnsi" w:cstheme="minorHAnsi"/>
          <w:sz w:val="20"/>
          <w:szCs w:val="20"/>
        </w:rPr>
      </w:pPr>
      <w:r w:rsidRPr="00C61073">
        <w:rPr>
          <w:rFonts w:asciiTheme="minorHAnsi" w:hAnsiTheme="minorHAnsi" w:cstheme="minorHAnsi"/>
          <w:sz w:val="20"/>
          <w:szCs w:val="20"/>
        </w:rPr>
        <w:t>Ontwikkelingsgericht werken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940007">
        <w:rPr>
          <w:rFonts w:asciiTheme="minorHAnsi" w:hAnsiTheme="minorHAnsi" w:cstheme="minorHAnsi"/>
          <w:sz w:val="20"/>
          <w:szCs w:val="20"/>
        </w:rPr>
        <w:t>1</w:t>
      </w:r>
    </w:p>
    <w:p w14:paraId="3ACBF58C" w14:textId="56A2071C"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6.1 </w:t>
      </w:r>
      <w:r w:rsidRPr="00C61073">
        <w:rPr>
          <w:rFonts w:asciiTheme="minorHAnsi" w:hAnsiTheme="minorHAnsi" w:cstheme="minorHAnsi"/>
          <w:sz w:val="20"/>
          <w:szCs w:val="20"/>
        </w:rPr>
        <w:tab/>
        <w:t>Verschillen tussen jongens en meisjes</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6706E4">
        <w:rPr>
          <w:rFonts w:asciiTheme="minorHAnsi" w:hAnsiTheme="minorHAnsi" w:cstheme="minorHAnsi"/>
          <w:sz w:val="20"/>
          <w:szCs w:val="20"/>
        </w:rPr>
        <w:t>2</w:t>
      </w:r>
    </w:p>
    <w:p w14:paraId="3ACBF58D" w14:textId="47D43C8C"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6.2</w:t>
      </w:r>
      <w:r w:rsidRPr="00C61073">
        <w:rPr>
          <w:rFonts w:asciiTheme="minorHAnsi" w:hAnsiTheme="minorHAnsi" w:cstheme="minorHAnsi"/>
          <w:sz w:val="20"/>
          <w:szCs w:val="20"/>
        </w:rPr>
        <w:tab/>
        <w:t>Vallen en opstaan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6706E4">
        <w:rPr>
          <w:rFonts w:asciiTheme="minorHAnsi" w:hAnsiTheme="minorHAnsi" w:cstheme="minorHAnsi"/>
          <w:sz w:val="20"/>
          <w:szCs w:val="20"/>
        </w:rPr>
        <w:t>2</w:t>
      </w:r>
    </w:p>
    <w:p w14:paraId="3ACBF58E" w14:textId="404A5679"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6.3</w:t>
      </w:r>
      <w:r w:rsidRPr="00C61073">
        <w:rPr>
          <w:rFonts w:asciiTheme="minorHAnsi" w:hAnsiTheme="minorHAnsi" w:cstheme="minorHAnsi"/>
          <w:sz w:val="20"/>
          <w:szCs w:val="20"/>
        </w:rPr>
        <w:tab/>
        <w:t>Meer van hetzelfde</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6706E4">
        <w:rPr>
          <w:rFonts w:asciiTheme="minorHAnsi" w:hAnsiTheme="minorHAnsi" w:cstheme="minorHAnsi"/>
          <w:sz w:val="20"/>
          <w:szCs w:val="20"/>
        </w:rPr>
        <w:t>2</w:t>
      </w:r>
    </w:p>
    <w:p w14:paraId="3ACBF58F" w14:textId="3C003AE0"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6.4</w:t>
      </w:r>
      <w:r w:rsidRPr="00C61073">
        <w:rPr>
          <w:rFonts w:asciiTheme="minorHAnsi" w:hAnsiTheme="minorHAnsi" w:cstheme="minorHAnsi"/>
          <w:sz w:val="20"/>
          <w:szCs w:val="20"/>
        </w:rPr>
        <w:tab/>
        <w:t>Het doen telt</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551DC5">
        <w:rPr>
          <w:rFonts w:asciiTheme="minorHAnsi" w:hAnsiTheme="minorHAnsi" w:cstheme="minorHAnsi"/>
          <w:sz w:val="20"/>
          <w:szCs w:val="20"/>
        </w:rPr>
        <w:t>3</w:t>
      </w:r>
    </w:p>
    <w:p w14:paraId="3ACBF590" w14:textId="6BC7F92B"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6.5</w:t>
      </w:r>
      <w:r w:rsidRPr="00C61073">
        <w:rPr>
          <w:rFonts w:asciiTheme="minorHAnsi" w:hAnsiTheme="minorHAnsi" w:cstheme="minorHAnsi"/>
          <w:sz w:val="20"/>
          <w:szCs w:val="20"/>
        </w:rPr>
        <w:tab/>
        <w:t>Signaleren van bijzonderheden in de ontwikkeling</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1</w:t>
      </w:r>
      <w:r w:rsidR="00551DC5">
        <w:rPr>
          <w:rFonts w:asciiTheme="minorHAnsi" w:hAnsiTheme="minorHAnsi" w:cstheme="minorHAnsi"/>
          <w:sz w:val="20"/>
          <w:szCs w:val="20"/>
        </w:rPr>
        <w:t>3</w:t>
      </w:r>
    </w:p>
    <w:p w14:paraId="3ACBF591" w14:textId="5A8724AE"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6.6</w:t>
      </w:r>
      <w:r w:rsidRPr="00C61073">
        <w:rPr>
          <w:rFonts w:asciiTheme="minorHAnsi" w:hAnsiTheme="minorHAnsi" w:cstheme="minorHAnsi"/>
          <w:sz w:val="20"/>
          <w:szCs w:val="20"/>
        </w:rPr>
        <w:tab/>
        <w:t xml:space="preserve">Observatie systeem </w:t>
      </w:r>
      <w:r w:rsidR="00344F66">
        <w:rPr>
          <w:rFonts w:asciiTheme="minorHAnsi" w:hAnsiTheme="minorHAnsi" w:cstheme="minorHAnsi"/>
          <w:sz w:val="20"/>
          <w:szCs w:val="20"/>
        </w:rPr>
        <w:t>Doen, praten en bewegen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551DC5">
        <w:rPr>
          <w:rFonts w:asciiTheme="minorHAnsi" w:hAnsiTheme="minorHAnsi" w:cstheme="minorHAnsi"/>
          <w:sz w:val="20"/>
          <w:szCs w:val="20"/>
        </w:rPr>
        <w:t>4</w:t>
      </w:r>
    </w:p>
    <w:p w14:paraId="3ACBF592" w14:textId="77777777" w:rsidR="00A81D30" w:rsidRPr="00C61073" w:rsidRDefault="00A81D30" w:rsidP="00A81D30">
      <w:pPr>
        <w:pStyle w:val="Geenafstand"/>
        <w:rPr>
          <w:rFonts w:asciiTheme="minorHAnsi" w:hAnsiTheme="minorHAnsi" w:cstheme="minorHAnsi"/>
          <w:sz w:val="20"/>
          <w:szCs w:val="20"/>
        </w:rPr>
      </w:pPr>
    </w:p>
    <w:p w14:paraId="3ACBF593" w14:textId="74E22376" w:rsidR="00A81D30" w:rsidRPr="00C61073" w:rsidRDefault="00A81D30" w:rsidP="00A81D30">
      <w:pPr>
        <w:pStyle w:val="Geenafstand"/>
        <w:numPr>
          <w:ilvl w:val="0"/>
          <w:numId w:val="30"/>
        </w:numPr>
        <w:rPr>
          <w:rFonts w:asciiTheme="minorHAnsi" w:hAnsiTheme="minorHAnsi" w:cstheme="minorHAnsi"/>
          <w:sz w:val="20"/>
          <w:szCs w:val="20"/>
        </w:rPr>
      </w:pPr>
      <w:r w:rsidRPr="00C61073">
        <w:rPr>
          <w:rFonts w:asciiTheme="minorHAnsi" w:hAnsiTheme="minorHAnsi" w:cstheme="minorHAnsi"/>
          <w:sz w:val="20"/>
          <w:szCs w:val="20"/>
        </w:rPr>
        <w:t>Sfeer op de groep</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551DC5">
        <w:rPr>
          <w:rFonts w:asciiTheme="minorHAnsi" w:hAnsiTheme="minorHAnsi" w:cstheme="minorHAnsi"/>
          <w:sz w:val="20"/>
          <w:szCs w:val="20"/>
        </w:rPr>
        <w:t>5</w:t>
      </w:r>
    </w:p>
    <w:p w14:paraId="3ACBF594" w14:textId="57E465AF"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7.1</w:t>
      </w:r>
      <w:r w:rsidRPr="00C61073">
        <w:rPr>
          <w:rFonts w:asciiTheme="minorHAnsi" w:hAnsiTheme="minorHAnsi" w:cstheme="minorHAnsi"/>
          <w:sz w:val="20"/>
          <w:szCs w:val="20"/>
        </w:rPr>
        <w:tab/>
        <w:t>Ruimte: indeling en aankleding</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551DC5">
        <w:rPr>
          <w:rFonts w:asciiTheme="minorHAnsi" w:hAnsiTheme="minorHAnsi" w:cstheme="minorHAnsi"/>
          <w:sz w:val="20"/>
          <w:szCs w:val="20"/>
        </w:rPr>
        <w:t>5</w:t>
      </w:r>
    </w:p>
    <w:p w14:paraId="3ACBF595" w14:textId="42A5B56D"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7.2</w:t>
      </w:r>
      <w:r w:rsidRPr="00C61073">
        <w:rPr>
          <w:rFonts w:asciiTheme="minorHAnsi" w:hAnsiTheme="minorHAnsi" w:cstheme="minorHAnsi"/>
          <w:sz w:val="20"/>
          <w:szCs w:val="20"/>
        </w:rPr>
        <w:tab/>
        <w:t>Bijzondere momenten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551DC5">
        <w:rPr>
          <w:rFonts w:asciiTheme="minorHAnsi" w:hAnsiTheme="minorHAnsi" w:cstheme="minorHAnsi"/>
          <w:sz w:val="20"/>
          <w:szCs w:val="20"/>
        </w:rPr>
        <w:t>5</w:t>
      </w:r>
    </w:p>
    <w:p w14:paraId="3ACBF596" w14:textId="0E15C6C9"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7.3 </w:t>
      </w:r>
      <w:r w:rsidRPr="00C61073">
        <w:rPr>
          <w:rFonts w:asciiTheme="minorHAnsi" w:hAnsiTheme="minorHAnsi" w:cstheme="minorHAnsi"/>
          <w:sz w:val="20"/>
          <w:szCs w:val="20"/>
        </w:rPr>
        <w:tab/>
        <w:t>Belonen en corrigeren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FF6852">
        <w:rPr>
          <w:rFonts w:asciiTheme="minorHAnsi" w:hAnsiTheme="minorHAnsi" w:cstheme="minorHAnsi"/>
          <w:sz w:val="20"/>
          <w:szCs w:val="20"/>
        </w:rPr>
        <w:t>5</w:t>
      </w:r>
    </w:p>
    <w:p w14:paraId="3ACBF597" w14:textId="77777777" w:rsidR="00A81D30" w:rsidRPr="00C61073" w:rsidRDefault="00A81D30" w:rsidP="00A81D30">
      <w:pPr>
        <w:pStyle w:val="Geenafstand"/>
        <w:ind w:left="720"/>
        <w:rPr>
          <w:rFonts w:asciiTheme="minorHAnsi" w:hAnsiTheme="minorHAnsi" w:cstheme="minorHAnsi"/>
          <w:sz w:val="20"/>
          <w:szCs w:val="20"/>
        </w:rPr>
      </w:pPr>
    </w:p>
    <w:p w14:paraId="3ACBF598" w14:textId="7238FA34" w:rsidR="00A81D30" w:rsidRPr="00C61073" w:rsidRDefault="00A81D30" w:rsidP="00A81D30">
      <w:pPr>
        <w:pStyle w:val="Geenafstand"/>
        <w:numPr>
          <w:ilvl w:val="0"/>
          <w:numId w:val="30"/>
        </w:numPr>
        <w:rPr>
          <w:rFonts w:asciiTheme="minorHAnsi" w:hAnsiTheme="minorHAnsi" w:cstheme="minorHAnsi"/>
          <w:sz w:val="20"/>
          <w:szCs w:val="20"/>
        </w:rPr>
      </w:pPr>
      <w:r w:rsidRPr="00C61073">
        <w:rPr>
          <w:rFonts w:asciiTheme="minorHAnsi" w:hAnsiTheme="minorHAnsi" w:cstheme="minorHAnsi"/>
          <w:sz w:val="20"/>
          <w:szCs w:val="20"/>
        </w:rPr>
        <w:t>Oudercontacten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1</w:t>
      </w:r>
      <w:r w:rsidR="002C4138">
        <w:rPr>
          <w:rFonts w:asciiTheme="minorHAnsi" w:hAnsiTheme="minorHAnsi" w:cstheme="minorHAnsi"/>
          <w:sz w:val="20"/>
          <w:szCs w:val="20"/>
        </w:rPr>
        <w:t>7</w:t>
      </w:r>
    </w:p>
    <w:p w14:paraId="3ACBF599" w14:textId="4CCC565D"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8.1</w:t>
      </w:r>
      <w:r w:rsidRPr="00C61073">
        <w:rPr>
          <w:rFonts w:asciiTheme="minorHAnsi" w:hAnsiTheme="minorHAnsi" w:cstheme="minorHAnsi"/>
          <w:sz w:val="20"/>
          <w:szCs w:val="20"/>
        </w:rPr>
        <w:tab/>
        <w:t>Het doel</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1</w:t>
      </w:r>
      <w:r w:rsidR="002C4138">
        <w:rPr>
          <w:rFonts w:asciiTheme="minorHAnsi" w:hAnsiTheme="minorHAnsi" w:cstheme="minorHAnsi"/>
          <w:sz w:val="20"/>
          <w:szCs w:val="20"/>
        </w:rPr>
        <w:t>7</w:t>
      </w:r>
    </w:p>
    <w:p w14:paraId="3ACBF59A" w14:textId="4246D868"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 xml:space="preserve">8.2 </w:t>
      </w:r>
      <w:r w:rsidRPr="00C61073">
        <w:rPr>
          <w:rFonts w:asciiTheme="minorHAnsi" w:hAnsiTheme="minorHAnsi" w:cstheme="minorHAnsi"/>
          <w:sz w:val="20"/>
          <w:szCs w:val="20"/>
        </w:rPr>
        <w:tab/>
        <w:t>Breng- en haalmomenten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1</w:t>
      </w:r>
      <w:r w:rsidR="002C4138">
        <w:rPr>
          <w:rFonts w:asciiTheme="minorHAnsi" w:hAnsiTheme="minorHAnsi" w:cstheme="minorHAnsi"/>
          <w:sz w:val="20"/>
          <w:szCs w:val="20"/>
        </w:rPr>
        <w:t>7</w:t>
      </w:r>
    </w:p>
    <w:p w14:paraId="3ACBF59B" w14:textId="2A920160"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8.3</w:t>
      </w:r>
      <w:r w:rsidRPr="00C61073">
        <w:rPr>
          <w:rFonts w:asciiTheme="minorHAnsi" w:hAnsiTheme="minorHAnsi" w:cstheme="minorHAnsi"/>
          <w:sz w:val="20"/>
          <w:szCs w:val="20"/>
        </w:rPr>
        <w:tab/>
        <w:t>Gesprekken</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2C4138">
        <w:rPr>
          <w:rFonts w:asciiTheme="minorHAnsi" w:hAnsiTheme="minorHAnsi" w:cstheme="minorHAnsi"/>
          <w:sz w:val="20"/>
          <w:szCs w:val="20"/>
        </w:rPr>
        <w:t>7</w:t>
      </w:r>
    </w:p>
    <w:p w14:paraId="3ACBF59C" w14:textId="75ADEF24"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8.4</w:t>
      </w:r>
      <w:r w:rsidRPr="00C61073">
        <w:rPr>
          <w:rFonts w:asciiTheme="minorHAnsi" w:hAnsiTheme="minorHAnsi" w:cstheme="minorHAnsi"/>
          <w:sz w:val="20"/>
          <w:szCs w:val="20"/>
        </w:rPr>
        <w:tab/>
        <w:t>Schriftelijke informatie</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2C4138">
        <w:rPr>
          <w:rFonts w:asciiTheme="minorHAnsi" w:hAnsiTheme="minorHAnsi" w:cstheme="minorHAnsi"/>
          <w:sz w:val="20"/>
          <w:szCs w:val="20"/>
        </w:rPr>
        <w:t>7</w:t>
      </w:r>
    </w:p>
    <w:p w14:paraId="3ACBF59D" w14:textId="49D0EA76"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8.5</w:t>
      </w:r>
      <w:r w:rsidRPr="00C61073">
        <w:rPr>
          <w:rFonts w:asciiTheme="minorHAnsi" w:hAnsiTheme="minorHAnsi" w:cstheme="minorHAnsi"/>
          <w:sz w:val="20"/>
          <w:szCs w:val="20"/>
        </w:rPr>
        <w:tab/>
        <w:t>Oudercommissie</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1</w:t>
      </w:r>
      <w:r w:rsidR="002C4138">
        <w:rPr>
          <w:rFonts w:asciiTheme="minorHAnsi" w:hAnsiTheme="minorHAnsi" w:cstheme="minorHAnsi"/>
          <w:sz w:val="20"/>
          <w:szCs w:val="20"/>
        </w:rPr>
        <w:t>7</w:t>
      </w:r>
    </w:p>
    <w:p w14:paraId="3ACBF59E" w14:textId="43FFC186"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8.6</w:t>
      </w:r>
      <w:r w:rsidRPr="00C61073">
        <w:rPr>
          <w:rFonts w:asciiTheme="minorHAnsi" w:hAnsiTheme="minorHAnsi" w:cstheme="minorHAnsi"/>
          <w:sz w:val="20"/>
          <w:szCs w:val="20"/>
        </w:rPr>
        <w:tab/>
        <w:t>Personeel en opleiding</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2C4138">
        <w:rPr>
          <w:rFonts w:asciiTheme="minorHAnsi" w:hAnsiTheme="minorHAnsi" w:cstheme="minorHAnsi"/>
          <w:sz w:val="20"/>
          <w:szCs w:val="20"/>
        </w:rPr>
        <w:t>7</w:t>
      </w:r>
    </w:p>
    <w:p w14:paraId="3ACBF59F" w14:textId="0BFC12E8" w:rsidR="00A81D30" w:rsidRPr="00C61073" w:rsidRDefault="00A81D30" w:rsidP="00A81D30">
      <w:pPr>
        <w:pStyle w:val="Geenafstand"/>
        <w:ind w:left="720"/>
        <w:rPr>
          <w:rFonts w:asciiTheme="minorHAnsi" w:hAnsiTheme="minorHAnsi" w:cstheme="minorHAnsi"/>
          <w:sz w:val="20"/>
          <w:szCs w:val="20"/>
        </w:rPr>
      </w:pPr>
      <w:r w:rsidRPr="00C61073">
        <w:rPr>
          <w:rFonts w:asciiTheme="minorHAnsi" w:hAnsiTheme="minorHAnsi" w:cstheme="minorHAnsi"/>
          <w:sz w:val="20"/>
          <w:szCs w:val="20"/>
        </w:rPr>
        <w:t>8.7</w:t>
      </w:r>
      <w:r w:rsidRPr="00C61073">
        <w:rPr>
          <w:rFonts w:asciiTheme="minorHAnsi" w:hAnsiTheme="minorHAnsi" w:cstheme="minorHAnsi"/>
          <w:sz w:val="20"/>
          <w:szCs w:val="20"/>
        </w:rPr>
        <w:tab/>
        <w:t>Veiligheid en gezondheid</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00C61073" w:rsidRPr="00C61073">
        <w:rPr>
          <w:rFonts w:asciiTheme="minorHAnsi" w:hAnsiTheme="minorHAnsi" w:cstheme="minorHAnsi"/>
          <w:sz w:val="20"/>
          <w:szCs w:val="20"/>
        </w:rPr>
        <w:tab/>
      </w:r>
      <w:r w:rsidRPr="00C61073">
        <w:rPr>
          <w:rFonts w:asciiTheme="minorHAnsi" w:hAnsiTheme="minorHAnsi" w:cstheme="minorHAnsi"/>
          <w:sz w:val="20"/>
          <w:szCs w:val="20"/>
        </w:rPr>
        <w:t>1</w:t>
      </w:r>
      <w:r w:rsidR="002C4138">
        <w:rPr>
          <w:rFonts w:asciiTheme="minorHAnsi" w:hAnsiTheme="minorHAnsi" w:cstheme="minorHAnsi"/>
          <w:sz w:val="20"/>
          <w:szCs w:val="20"/>
        </w:rPr>
        <w:t>8</w:t>
      </w:r>
    </w:p>
    <w:p w14:paraId="3ACBF5A0" w14:textId="77777777" w:rsidR="00A81D30" w:rsidRPr="00C61073" w:rsidRDefault="00A81D30" w:rsidP="00A81D30">
      <w:pPr>
        <w:pStyle w:val="Geenafstand"/>
        <w:rPr>
          <w:rFonts w:asciiTheme="minorHAnsi" w:hAnsiTheme="minorHAnsi" w:cstheme="minorHAnsi"/>
          <w:sz w:val="20"/>
          <w:szCs w:val="20"/>
        </w:rPr>
      </w:pPr>
    </w:p>
    <w:p w14:paraId="3ACBF5A1" w14:textId="7A541DF8" w:rsidR="00A81D30" w:rsidRPr="00C61073" w:rsidRDefault="00A81D30" w:rsidP="00A81D30">
      <w:pPr>
        <w:pStyle w:val="Geenafstand"/>
        <w:numPr>
          <w:ilvl w:val="0"/>
          <w:numId w:val="30"/>
        </w:numPr>
        <w:rPr>
          <w:rFonts w:asciiTheme="minorHAnsi" w:hAnsiTheme="minorHAnsi" w:cstheme="minorHAnsi"/>
          <w:sz w:val="20"/>
          <w:szCs w:val="20"/>
        </w:rPr>
      </w:pPr>
      <w:r w:rsidRPr="00C61073">
        <w:rPr>
          <w:rFonts w:asciiTheme="minorHAnsi" w:hAnsiTheme="minorHAnsi" w:cstheme="minorHAnsi"/>
          <w:sz w:val="20"/>
          <w:szCs w:val="20"/>
        </w:rPr>
        <w:t>Niet tevreden? Vertel het ons</w:t>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r>
      <w:r w:rsidRPr="00C61073">
        <w:rPr>
          <w:rFonts w:asciiTheme="minorHAnsi" w:hAnsiTheme="minorHAnsi" w:cstheme="minorHAnsi"/>
          <w:sz w:val="20"/>
          <w:szCs w:val="20"/>
        </w:rPr>
        <w:tab/>
        <w:t>1</w:t>
      </w:r>
      <w:r w:rsidR="002C4138">
        <w:rPr>
          <w:rFonts w:asciiTheme="minorHAnsi" w:hAnsiTheme="minorHAnsi" w:cstheme="minorHAnsi"/>
          <w:sz w:val="20"/>
          <w:szCs w:val="20"/>
        </w:rPr>
        <w:t>9</w:t>
      </w:r>
    </w:p>
    <w:p w14:paraId="3ACBF5A2" w14:textId="77777777" w:rsidR="00564402" w:rsidRPr="00C61073" w:rsidRDefault="00564402">
      <w:pPr>
        <w:spacing w:line="240" w:lineRule="auto"/>
        <w:jc w:val="left"/>
        <w:rPr>
          <w:rFonts w:asciiTheme="minorHAnsi" w:hAnsiTheme="minorHAnsi" w:cstheme="minorHAnsi"/>
          <w:b/>
          <w:bCs/>
          <w:sz w:val="24"/>
        </w:rPr>
      </w:pPr>
      <w:r w:rsidRPr="00C61073">
        <w:rPr>
          <w:rFonts w:asciiTheme="minorHAnsi" w:hAnsiTheme="minorHAnsi" w:cstheme="minorHAnsi"/>
        </w:rPr>
        <w:br w:type="page"/>
      </w:r>
    </w:p>
    <w:p w14:paraId="3ACBF5A3" w14:textId="77777777" w:rsidR="00973877" w:rsidRPr="00C61073" w:rsidRDefault="00973877" w:rsidP="00EC4240">
      <w:pPr>
        <w:pStyle w:val="Kop1"/>
        <w:numPr>
          <w:ilvl w:val="0"/>
          <w:numId w:val="12"/>
        </w:numPr>
        <w:jc w:val="left"/>
        <w:rPr>
          <w:rFonts w:asciiTheme="minorHAnsi" w:eastAsia="Calibri" w:hAnsiTheme="minorHAnsi" w:cstheme="minorHAnsi"/>
          <w:szCs w:val="22"/>
        </w:rPr>
      </w:pPr>
      <w:r w:rsidRPr="00C61073">
        <w:rPr>
          <w:rFonts w:asciiTheme="minorHAnsi" w:eastAsia="Calibri" w:hAnsiTheme="minorHAnsi" w:cstheme="minorHAnsi"/>
          <w:szCs w:val="22"/>
        </w:rPr>
        <w:lastRenderedPageBreak/>
        <w:t>Beleid in praktijk</w:t>
      </w:r>
      <w:bookmarkEnd w:id="0"/>
    </w:p>
    <w:p w14:paraId="3ACBF5A4" w14:textId="77777777" w:rsidR="00990FAC" w:rsidRPr="00C61073" w:rsidRDefault="00990FAC" w:rsidP="00EC4240">
      <w:pPr>
        <w:jc w:val="left"/>
        <w:rPr>
          <w:rFonts w:asciiTheme="minorHAnsi" w:hAnsiTheme="minorHAnsi" w:cstheme="minorHAnsi"/>
          <w:sz w:val="22"/>
        </w:rPr>
      </w:pPr>
    </w:p>
    <w:p w14:paraId="3ACBF5A5"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Het algemeen pedagogisch beleid van </w:t>
      </w:r>
      <w:r w:rsidR="00A4240C" w:rsidRPr="00C61073">
        <w:rPr>
          <w:rFonts w:asciiTheme="minorHAnsi" w:hAnsiTheme="minorHAnsi" w:cstheme="minorHAnsi"/>
        </w:rPr>
        <w:t xml:space="preserve">Dapper </w:t>
      </w:r>
      <w:r w:rsidRPr="00C61073">
        <w:rPr>
          <w:rFonts w:asciiTheme="minorHAnsi" w:hAnsiTheme="minorHAnsi" w:cstheme="minorHAnsi"/>
        </w:rPr>
        <w:t>vormt het uitgangspunt voor de manier waarop wij dagelijks met de kinderen omgaan.</w:t>
      </w:r>
      <w:r w:rsidR="00E02B08" w:rsidRPr="00C61073">
        <w:rPr>
          <w:rFonts w:asciiTheme="minorHAnsi" w:hAnsiTheme="minorHAnsi" w:cstheme="minorHAnsi"/>
        </w:rPr>
        <w:t xml:space="preserve"> Op basis hiervan stellen we</w:t>
      </w:r>
      <w:r w:rsidRPr="00C61073">
        <w:rPr>
          <w:rFonts w:asciiTheme="minorHAnsi" w:hAnsiTheme="minorHAnsi" w:cstheme="minorHAnsi"/>
        </w:rPr>
        <w:t xml:space="preserve"> dit pedagogisch werkplan samen</w:t>
      </w:r>
      <w:r w:rsidR="009857D4" w:rsidRPr="00C61073">
        <w:rPr>
          <w:rFonts w:asciiTheme="minorHAnsi" w:hAnsiTheme="minorHAnsi" w:cstheme="minorHAnsi"/>
        </w:rPr>
        <w:t xml:space="preserve">. Hierin laten we zien hoe </w:t>
      </w:r>
      <w:r w:rsidRPr="00C61073">
        <w:rPr>
          <w:rFonts w:asciiTheme="minorHAnsi" w:hAnsiTheme="minorHAnsi" w:cstheme="minorHAnsi"/>
        </w:rPr>
        <w:t xml:space="preserve">de pedagogisch medewerkers, het algemeen pedagogisch beleid van </w:t>
      </w:r>
      <w:r w:rsidR="00A4240C" w:rsidRPr="00C61073">
        <w:rPr>
          <w:rFonts w:asciiTheme="minorHAnsi" w:hAnsiTheme="minorHAnsi" w:cstheme="minorHAnsi"/>
        </w:rPr>
        <w:t>Dapper</w:t>
      </w:r>
      <w:r w:rsidR="001F7ECD" w:rsidRPr="00C61073">
        <w:rPr>
          <w:rFonts w:asciiTheme="minorHAnsi" w:hAnsiTheme="minorHAnsi" w:cstheme="minorHAnsi"/>
        </w:rPr>
        <w:t xml:space="preserve"> </w:t>
      </w:r>
      <w:r w:rsidRPr="00C61073">
        <w:rPr>
          <w:rFonts w:asciiTheme="minorHAnsi" w:hAnsiTheme="minorHAnsi" w:cstheme="minorHAnsi"/>
        </w:rPr>
        <w:t xml:space="preserve">in praktijk brengen op onze </w:t>
      </w:r>
      <w:r w:rsidR="000A7871" w:rsidRPr="00C61073">
        <w:rPr>
          <w:rFonts w:asciiTheme="minorHAnsi" w:hAnsiTheme="minorHAnsi" w:cstheme="minorHAnsi"/>
        </w:rPr>
        <w:t>vestiging</w:t>
      </w:r>
      <w:r w:rsidRPr="00C61073">
        <w:rPr>
          <w:rFonts w:asciiTheme="minorHAnsi" w:hAnsiTheme="minorHAnsi" w:cstheme="minorHAnsi"/>
        </w:rPr>
        <w:t>. Wij stellen de behoefte van het kind steeds centraal.</w:t>
      </w:r>
    </w:p>
    <w:p w14:paraId="3ACBF5A6" w14:textId="77777777" w:rsidR="00D168F4" w:rsidRPr="00C61073" w:rsidRDefault="00D168F4" w:rsidP="00EC4240">
      <w:pPr>
        <w:jc w:val="left"/>
        <w:rPr>
          <w:rFonts w:asciiTheme="minorHAnsi" w:hAnsiTheme="minorHAnsi" w:cstheme="minorHAnsi"/>
          <w:sz w:val="22"/>
        </w:rPr>
      </w:pPr>
    </w:p>
    <w:p w14:paraId="3ACBF5A7" w14:textId="04D1D518" w:rsidR="00973877" w:rsidRPr="00C61073" w:rsidRDefault="00973877" w:rsidP="000A3DC3">
      <w:pPr>
        <w:pStyle w:val="Kop1"/>
        <w:numPr>
          <w:ilvl w:val="0"/>
          <w:numId w:val="12"/>
        </w:numPr>
        <w:jc w:val="left"/>
        <w:rPr>
          <w:rFonts w:asciiTheme="minorHAnsi" w:hAnsiTheme="minorHAnsi" w:cstheme="minorHAnsi"/>
          <w:szCs w:val="22"/>
        </w:rPr>
      </w:pPr>
      <w:bookmarkStart w:id="1" w:name="_Toc512425869"/>
      <w:r w:rsidRPr="00C61073">
        <w:rPr>
          <w:rFonts w:asciiTheme="minorHAnsi" w:hAnsiTheme="minorHAnsi" w:cstheme="minorHAnsi"/>
          <w:szCs w:val="22"/>
        </w:rPr>
        <w:t xml:space="preserve">De interactieprincipes als leidraad </w:t>
      </w:r>
      <w:r w:rsidR="00E344B2" w:rsidRPr="00C61073">
        <w:rPr>
          <w:rFonts w:asciiTheme="minorHAnsi" w:hAnsiTheme="minorHAnsi" w:cstheme="minorHAnsi"/>
          <w:szCs w:val="22"/>
        </w:rPr>
        <w:t>voor ons pedagogisch handelen</w:t>
      </w:r>
      <w:bookmarkEnd w:id="1"/>
    </w:p>
    <w:p w14:paraId="3ACBF5A8" w14:textId="77777777" w:rsidR="00990FAC" w:rsidRPr="00C61073" w:rsidRDefault="00990FAC" w:rsidP="00EC4240">
      <w:pPr>
        <w:jc w:val="left"/>
        <w:rPr>
          <w:rFonts w:asciiTheme="minorHAnsi" w:hAnsiTheme="minorHAnsi" w:cstheme="minorHAnsi"/>
          <w:sz w:val="22"/>
        </w:rPr>
      </w:pPr>
    </w:p>
    <w:p w14:paraId="3ACBF5A9" w14:textId="77777777" w:rsidR="00973877" w:rsidRPr="00C61073" w:rsidRDefault="009857D4" w:rsidP="001D5E83">
      <w:pPr>
        <w:pStyle w:val="Geenafstand"/>
        <w:rPr>
          <w:rFonts w:asciiTheme="minorHAnsi" w:hAnsiTheme="minorHAnsi" w:cstheme="minorHAnsi"/>
        </w:rPr>
      </w:pPr>
      <w:r w:rsidRPr="00C61073">
        <w:rPr>
          <w:rFonts w:asciiTheme="minorHAnsi" w:hAnsiTheme="minorHAnsi" w:cstheme="minorHAnsi"/>
        </w:rPr>
        <w:t xml:space="preserve">We gaan </w:t>
      </w:r>
      <w:r w:rsidR="00973877" w:rsidRPr="00C61073">
        <w:rPr>
          <w:rFonts w:asciiTheme="minorHAnsi" w:hAnsiTheme="minorHAnsi" w:cstheme="minorHAnsi"/>
        </w:rPr>
        <w:t>uit van vier pedagogische basisdoelen voor de opvoeding. Wij zorgen ervoor dat kinderen zich emotioneel veilig voelen (1), geven ze de gelegenheid zich persoonlijk (2) en sociaal (3) te ontwikkelen en om zich de normen en waarden van onze samenleving eigen te maken (4).</w:t>
      </w:r>
    </w:p>
    <w:p w14:paraId="3ACBF5AA"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Om deze doelen te verwezenlijken en zo goed mogelijk aan te sluiten bij zowel de individuele ontwikkeling en belevingswereld van een kind als bij het groepsproces, passen we de methodiek van de interactieprincipes toe. Deze zes principes </w:t>
      </w:r>
      <w:r w:rsidR="00D25C25" w:rsidRPr="00C61073">
        <w:rPr>
          <w:rFonts w:asciiTheme="minorHAnsi" w:hAnsiTheme="minorHAnsi" w:cstheme="minorHAnsi"/>
        </w:rPr>
        <w:t>draaien om</w:t>
      </w:r>
      <w:r w:rsidR="00D54B6C" w:rsidRPr="00C61073">
        <w:rPr>
          <w:rFonts w:asciiTheme="minorHAnsi" w:hAnsiTheme="minorHAnsi" w:cstheme="minorHAnsi"/>
        </w:rPr>
        <w:t xml:space="preserve"> </w:t>
      </w:r>
      <w:r w:rsidRPr="00C61073">
        <w:rPr>
          <w:rFonts w:asciiTheme="minorHAnsi" w:hAnsiTheme="minorHAnsi" w:cstheme="minorHAnsi"/>
        </w:rPr>
        <w:t>de initiatieven die kinderen nemen. We beschrijven ze hieronder.</w:t>
      </w:r>
    </w:p>
    <w:p w14:paraId="3ACBF5AB" w14:textId="77777777" w:rsidR="00E344B2" w:rsidRPr="00C61073" w:rsidRDefault="00E344B2" w:rsidP="00EC4240">
      <w:pPr>
        <w:jc w:val="left"/>
        <w:rPr>
          <w:rFonts w:asciiTheme="minorHAnsi" w:hAnsiTheme="minorHAnsi" w:cstheme="minorHAnsi"/>
          <w:sz w:val="22"/>
        </w:rPr>
      </w:pPr>
    </w:p>
    <w:p w14:paraId="3ACBF5AC" w14:textId="23F2F858" w:rsidR="00973877" w:rsidRPr="00C61073" w:rsidRDefault="000A3DC3" w:rsidP="00EC4240">
      <w:pPr>
        <w:pStyle w:val="Kop2"/>
        <w:jc w:val="left"/>
        <w:rPr>
          <w:rFonts w:asciiTheme="minorHAnsi" w:hAnsiTheme="minorHAnsi" w:cstheme="minorHAnsi"/>
          <w:szCs w:val="22"/>
        </w:rPr>
      </w:pPr>
      <w:bookmarkStart w:id="2" w:name="_Toc512425870"/>
      <w:r>
        <w:rPr>
          <w:rFonts w:asciiTheme="minorHAnsi" w:hAnsiTheme="minorHAnsi" w:cstheme="minorHAnsi"/>
          <w:szCs w:val="22"/>
        </w:rPr>
        <w:t xml:space="preserve">2.1 </w:t>
      </w:r>
      <w:r w:rsidR="00973877" w:rsidRPr="00C61073">
        <w:rPr>
          <w:rFonts w:asciiTheme="minorHAnsi" w:hAnsiTheme="minorHAnsi" w:cstheme="minorHAnsi"/>
          <w:szCs w:val="22"/>
        </w:rPr>
        <w:t>Initiatieven waarnemen en volgen</w:t>
      </w:r>
      <w:bookmarkEnd w:id="2"/>
    </w:p>
    <w:p w14:paraId="3ACBF5AD"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Het kind neemt van nature initiatieven om zich te ontwikkelen en om contact met anderen te krijgen. Het daadwerkelijk waarnemen van deze initiatieven is van groot belang om in contact met elkaar te komen. Je kunt immers alleen reageren op wat je hoort en ziet. Door heel gericht te kijken en te luisteren naar kinderen, kunnen we deze initiatieven waarnemen en volgen. Overigens hebben jonge kinderen meer tijd nodig om opgedane indrukken te verwerken en hierop te reageren dan oudere kinderen.</w:t>
      </w:r>
    </w:p>
    <w:p w14:paraId="3ACBF5AE" w14:textId="77777777" w:rsidR="00E344B2" w:rsidRPr="00C61073" w:rsidRDefault="00E344B2" w:rsidP="00EC4240">
      <w:pPr>
        <w:jc w:val="left"/>
        <w:rPr>
          <w:rFonts w:asciiTheme="minorHAnsi" w:hAnsiTheme="minorHAnsi" w:cstheme="minorHAnsi"/>
          <w:sz w:val="22"/>
        </w:rPr>
      </w:pPr>
    </w:p>
    <w:p w14:paraId="3ACBF5AF" w14:textId="58EFC94F" w:rsidR="00973877" w:rsidRPr="00C61073" w:rsidRDefault="000A3DC3" w:rsidP="00EC4240">
      <w:pPr>
        <w:pStyle w:val="Kop2"/>
        <w:jc w:val="left"/>
        <w:rPr>
          <w:rFonts w:asciiTheme="minorHAnsi" w:hAnsiTheme="minorHAnsi" w:cstheme="minorHAnsi"/>
          <w:szCs w:val="22"/>
        </w:rPr>
      </w:pPr>
      <w:bookmarkStart w:id="3" w:name="_Toc512425871"/>
      <w:r>
        <w:rPr>
          <w:rFonts w:asciiTheme="minorHAnsi" w:hAnsiTheme="minorHAnsi" w:cstheme="minorHAnsi"/>
          <w:szCs w:val="22"/>
        </w:rPr>
        <w:t xml:space="preserve">2.2 </w:t>
      </w:r>
      <w:r w:rsidR="00973877" w:rsidRPr="00C61073">
        <w:rPr>
          <w:rFonts w:asciiTheme="minorHAnsi" w:hAnsiTheme="minorHAnsi" w:cstheme="minorHAnsi"/>
          <w:szCs w:val="22"/>
        </w:rPr>
        <w:t>Initiatieven ontvangen (verbaal en non-verbaal)</w:t>
      </w:r>
      <w:bookmarkEnd w:id="3"/>
    </w:p>
    <w:p w14:paraId="3ACBF5B0"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Ingaan op een initiatief (ontvangen), ondersteunt de ontwikkeling van een kind. We laten een kind door middel van een ontvangstbevestiging merken dat we belangstelling hebben voor de initiatieven die het neemt. Een ontvangstbevestiging kan zijn: je toewenden, oogcontact maken, op vriendelijke toon verbaal reageren, vriendelijke gezichtsuitdrukking, vriendelijke houding, meedoen, </w:t>
      </w:r>
      <w:r w:rsidR="00EB3547" w:rsidRPr="00C61073">
        <w:rPr>
          <w:rFonts w:asciiTheme="minorHAnsi" w:hAnsiTheme="minorHAnsi" w:cstheme="minorHAnsi"/>
        </w:rPr>
        <w:t>ja</w:t>
      </w:r>
      <w:r w:rsidR="00844D60" w:rsidRPr="00C61073">
        <w:rPr>
          <w:rFonts w:asciiTheme="minorHAnsi" w:hAnsiTheme="minorHAnsi" w:cstheme="minorHAnsi"/>
        </w:rPr>
        <w:t xml:space="preserve"> </w:t>
      </w:r>
      <w:r w:rsidR="00EB3547" w:rsidRPr="00C61073">
        <w:rPr>
          <w:rFonts w:asciiTheme="minorHAnsi" w:hAnsiTheme="minorHAnsi" w:cstheme="minorHAnsi"/>
        </w:rPr>
        <w:t>knikken</w:t>
      </w:r>
      <w:r w:rsidRPr="00C61073">
        <w:rPr>
          <w:rFonts w:asciiTheme="minorHAnsi" w:hAnsiTheme="minorHAnsi" w:cstheme="minorHAnsi"/>
        </w:rPr>
        <w:t>, ja zeggen, herhalen wat een kind zegt.</w:t>
      </w:r>
    </w:p>
    <w:p w14:paraId="3ACBF5B1"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Zo’n positieve ontvangst stelt een kind gerust; het merkt dat de volwassene hem begrijpt en voelt zich dan gezien, bevestigd en emotioneel veilig. En een kind dat zich emotioneel veilig voelt, durft meer initiatieven te nemen en kan zo zijn persoonlijke en sociale </w:t>
      </w:r>
      <w:r w:rsidR="000A7871" w:rsidRPr="00C61073">
        <w:rPr>
          <w:rFonts w:asciiTheme="minorHAnsi" w:hAnsiTheme="minorHAnsi" w:cstheme="minorHAnsi"/>
        </w:rPr>
        <w:t>competentie verder ontwikkelen.</w:t>
      </w:r>
    </w:p>
    <w:p w14:paraId="3ACBF5B2" w14:textId="77777777" w:rsidR="00E344B2" w:rsidRPr="00C61073" w:rsidRDefault="00E344B2" w:rsidP="00EC4240">
      <w:pPr>
        <w:jc w:val="left"/>
        <w:rPr>
          <w:rFonts w:asciiTheme="minorHAnsi" w:hAnsiTheme="minorHAnsi" w:cstheme="minorHAnsi"/>
          <w:sz w:val="22"/>
        </w:rPr>
      </w:pPr>
    </w:p>
    <w:p w14:paraId="3ACBF5B3" w14:textId="7D7CDE2F" w:rsidR="00E344B2" w:rsidRPr="00C61073" w:rsidRDefault="000A3DC3" w:rsidP="00EC4240">
      <w:pPr>
        <w:pStyle w:val="Kop2"/>
        <w:jc w:val="left"/>
        <w:rPr>
          <w:rFonts w:asciiTheme="minorHAnsi" w:hAnsiTheme="minorHAnsi" w:cstheme="minorHAnsi"/>
          <w:szCs w:val="22"/>
        </w:rPr>
      </w:pPr>
      <w:bookmarkStart w:id="4" w:name="_Toc512425872"/>
      <w:r>
        <w:rPr>
          <w:rFonts w:asciiTheme="minorHAnsi" w:hAnsiTheme="minorHAnsi" w:cstheme="minorHAnsi"/>
          <w:szCs w:val="22"/>
        </w:rPr>
        <w:t xml:space="preserve">2.3 </w:t>
      </w:r>
      <w:r w:rsidR="00E344B2" w:rsidRPr="00C61073">
        <w:rPr>
          <w:rFonts w:asciiTheme="minorHAnsi" w:hAnsiTheme="minorHAnsi" w:cstheme="minorHAnsi"/>
          <w:szCs w:val="22"/>
        </w:rPr>
        <w:t>Benoemen</w:t>
      </w:r>
      <w:bookmarkEnd w:id="4"/>
    </w:p>
    <w:p w14:paraId="3ACBF5B4"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Benoemen wil zeggen: taal geven aan ons eigen handelen en aan datgene wat we zien bij de kinderen. Door te benoemen wat we horen of zien, krijgen we contact met het kind. Daarnaast ondersteunt het benoemen de taalontwikkeling (persoonlijke competentie) van kinderen. Benoemen is verwoorden van eigen initiatieven, initiatieven van een kind, gebeurtenissen in de omgeving, alles wat er te zien is.</w:t>
      </w:r>
    </w:p>
    <w:p w14:paraId="3ACBF5B5"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De pedagogisch medewerker zegt (benoemt) wat ze doet of gaat doen. Door het geven van informatie weet het kind wat er gaat gebeuren; dit schept duidelijkheid en geeft rust. Zo bevordert ‘benoemen’ ook de emotionele veiligheid.</w:t>
      </w:r>
    </w:p>
    <w:p w14:paraId="3ACBF5B6"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Bij het benoemen kunnen we ‘sfeercommunicatie’ toepassen: het benoemen van initiatieven, emoties, gebeurtenissen van een kind en dit terugkoppelen naar de hele groep. Hierdoor raken kinderen bij elkaar betrokken en </w:t>
      </w:r>
      <w:r w:rsidR="00D54B6C" w:rsidRPr="00C61073">
        <w:rPr>
          <w:rFonts w:asciiTheme="minorHAnsi" w:hAnsiTheme="minorHAnsi" w:cstheme="minorHAnsi"/>
        </w:rPr>
        <w:t xml:space="preserve">maken we ze </w:t>
      </w:r>
      <w:r w:rsidRPr="00C61073">
        <w:rPr>
          <w:rFonts w:asciiTheme="minorHAnsi" w:hAnsiTheme="minorHAnsi" w:cstheme="minorHAnsi"/>
        </w:rPr>
        <w:t xml:space="preserve">sociaal attent op elkaar. Bijvoorbeeld: “Marco, ik zie dat je Patrick aan het helpen bent; je bent een kanjer!“ Door Marco in de groep een compliment te geven, wordt de aandacht op zijn initiatief gevestigd (een compliment wil iedereen immers graag horen). Kinderen zien dat Marco sociaal wenselijk gedrag toont. Zo wordt de ontwikkeling van de </w:t>
      </w:r>
      <w:r w:rsidRPr="00C61073">
        <w:rPr>
          <w:rFonts w:asciiTheme="minorHAnsi" w:hAnsiTheme="minorHAnsi" w:cstheme="minorHAnsi"/>
        </w:rPr>
        <w:lastRenderedPageBreak/>
        <w:t>sociale competentie gestimuleerd door wenselijk gedrag uit te vergroten. Tegelijkertijd zorgt dit voor overdracht van normen en waarden.</w:t>
      </w:r>
    </w:p>
    <w:p w14:paraId="3ACBF5B7" w14:textId="77777777" w:rsidR="00E344B2" w:rsidRPr="00C61073" w:rsidRDefault="00E344B2" w:rsidP="00EC4240">
      <w:pPr>
        <w:jc w:val="left"/>
        <w:rPr>
          <w:rFonts w:asciiTheme="minorHAnsi" w:hAnsiTheme="minorHAnsi" w:cstheme="minorHAnsi"/>
          <w:sz w:val="22"/>
        </w:rPr>
      </w:pPr>
    </w:p>
    <w:p w14:paraId="3ACBF5B8" w14:textId="2425DB5F" w:rsidR="00973877" w:rsidRPr="00C61073" w:rsidRDefault="000A3DC3" w:rsidP="00EC4240">
      <w:pPr>
        <w:pStyle w:val="Kop2"/>
        <w:jc w:val="left"/>
        <w:rPr>
          <w:rFonts w:asciiTheme="minorHAnsi" w:hAnsiTheme="minorHAnsi" w:cstheme="minorHAnsi"/>
          <w:szCs w:val="22"/>
        </w:rPr>
      </w:pPr>
      <w:bookmarkStart w:id="5" w:name="_Toc512425873"/>
      <w:r>
        <w:rPr>
          <w:rFonts w:asciiTheme="minorHAnsi" w:hAnsiTheme="minorHAnsi" w:cstheme="minorHAnsi"/>
          <w:szCs w:val="22"/>
        </w:rPr>
        <w:t xml:space="preserve">2.4 </w:t>
      </w:r>
      <w:r w:rsidR="00973877" w:rsidRPr="00C61073">
        <w:rPr>
          <w:rFonts w:asciiTheme="minorHAnsi" w:hAnsiTheme="minorHAnsi" w:cstheme="minorHAnsi"/>
          <w:szCs w:val="22"/>
        </w:rPr>
        <w:t>Beurtverdeling</w:t>
      </w:r>
      <w:bookmarkEnd w:id="5"/>
    </w:p>
    <w:p w14:paraId="3ACBF5B9"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In contact met kinderen is het wisselen van beurten belangrijk, zodat iedereen aan de beurt komt. De betrokkenheid van de kinderen duurt langer, als een kind weet dat het aan de beurt komt. Door andere kinderen bij een gesprek te betrekken, maken we kin</w:t>
      </w:r>
      <w:r w:rsidR="00212A1D" w:rsidRPr="00C61073">
        <w:rPr>
          <w:rFonts w:asciiTheme="minorHAnsi" w:hAnsiTheme="minorHAnsi" w:cstheme="minorHAnsi"/>
        </w:rPr>
        <w:t>deren sociaal attent op elkaar.</w:t>
      </w:r>
    </w:p>
    <w:p w14:paraId="3ACBF5BA"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Door te zorgen voor een goede beurtverdeling helpen we het kind zich te ontwikkelen. We geven het kind de tijd en zorgen voor de ruimte en rust die het nodig heeft om te reageren; dit nodigt hem uit om meer initiatieven te nemen.</w:t>
      </w:r>
    </w:p>
    <w:p w14:paraId="3ACBF5BB" w14:textId="77777777" w:rsidR="00E344B2" w:rsidRPr="00C61073" w:rsidRDefault="00E344B2" w:rsidP="00EC4240">
      <w:pPr>
        <w:jc w:val="left"/>
        <w:rPr>
          <w:rFonts w:asciiTheme="minorHAnsi" w:hAnsiTheme="minorHAnsi" w:cstheme="minorHAnsi"/>
          <w:sz w:val="22"/>
        </w:rPr>
      </w:pPr>
    </w:p>
    <w:p w14:paraId="3ACBF5BC" w14:textId="7929F222" w:rsidR="00973877" w:rsidRPr="00C61073" w:rsidRDefault="000A3DC3" w:rsidP="00EC4240">
      <w:pPr>
        <w:pStyle w:val="Kop2"/>
        <w:jc w:val="left"/>
        <w:rPr>
          <w:rFonts w:asciiTheme="minorHAnsi" w:hAnsiTheme="minorHAnsi" w:cstheme="minorHAnsi"/>
          <w:szCs w:val="22"/>
        </w:rPr>
      </w:pPr>
      <w:bookmarkStart w:id="6" w:name="_Toc512425874"/>
      <w:r>
        <w:rPr>
          <w:rFonts w:asciiTheme="minorHAnsi" w:hAnsiTheme="minorHAnsi" w:cstheme="minorHAnsi"/>
          <w:szCs w:val="22"/>
        </w:rPr>
        <w:t xml:space="preserve">2.5 </w:t>
      </w:r>
      <w:r w:rsidR="00973877" w:rsidRPr="00C61073">
        <w:rPr>
          <w:rFonts w:asciiTheme="minorHAnsi" w:hAnsiTheme="minorHAnsi" w:cstheme="minorHAnsi"/>
          <w:szCs w:val="22"/>
        </w:rPr>
        <w:t>Leiding</w:t>
      </w:r>
      <w:r w:rsidR="00E766AD">
        <w:rPr>
          <w:rFonts w:asciiTheme="minorHAnsi" w:hAnsiTheme="minorHAnsi" w:cstheme="minorHAnsi"/>
          <w:szCs w:val="22"/>
        </w:rPr>
        <w:t xml:space="preserve"> </w:t>
      </w:r>
      <w:r w:rsidR="00973877" w:rsidRPr="00C61073">
        <w:rPr>
          <w:rFonts w:asciiTheme="minorHAnsi" w:hAnsiTheme="minorHAnsi" w:cstheme="minorHAnsi"/>
          <w:szCs w:val="22"/>
        </w:rPr>
        <w:t>geven, leiding nemen</w:t>
      </w:r>
      <w:bookmarkEnd w:id="6"/>
    </w:p>
    <w:p w14:paraId="3ACBF5BD" w14:textId="20C9CF7F"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Leiding</w:t>
      </w:r>
      <w:r w:rsidR="00E766AD">
        <w:rPr>
          <w:rFonts w:asciiTheme="minorHAnsi" w:hAnsiTheme="minorHAnsi" w:cstheme="minorHAnsi"/>
        </w:rPr>
        <w:t xml:space="preserve"> </w:t>
      </w:r>
      <w:r w:rsidRPr="00C61073">
        <w:rPr>
          <w:rFonts w:asciiTheme="minorHAnsi" w:hAnsiTheme="minorHAnsi" w:cstheme="minorHAnsi"/>
        </w:rPr>
        <w:t>geven is kindvolgend. We geven het kind de leiding door het te volgen, bijvoorbeeld wanneer het een gewenst initiatief neemt. We moedigen hem aan meer initiatief te nemen door het positief te benoemen.</w:t>
      </w:r>
    </w:p>
    <w:p w14:paraId="3ACBF5BE"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Leiding nemen is kindsturend. We nemen de leiding om een kind bij te sturen, bijvoorbeeld omdat het een ‘ongewenst’ initiatief neemt. Omdat een kind meer leert van positieve bekrachtiging dan van een negatieve afwijzing, doen we dit op een positieve, respectvolle manier: het ‘ongewenste’ initiatief wordt op een neutrale manier ontvangen; daarna kiezen we een positieve benadering om het initiatief naar ‘gewenst’ om te buigen. </w:t>
      </w:r>
    </w:p>
    <w:p w14:paraId="3ACBF5BF" w14:textId="77777777" w:rsidR="00E344B2" w:rsidRPr="00C61073" w:rsidRDefault="00E344B2" w:rsidP="001D5E83">
      <w:pPr>
        <w:pStyle w:val="Geenafstand"/>
        <w:rPr>
          <w:rFonts w:asciiTheme="minorHAnsi" w:hAnsiTheme="minorHAnsi" w:cstheme="minorHAnsi"/>
        </w:rPr>
      </w:pPr>
    </w:p>
    <w:p w14:paraId="3ACBF5C0"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Een voorbeeld:</w:t>
      </w:r>
    </w:p>
    <w:p w14:paraId="3ACBF5C1"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De nieuwe</w:t>
      </w:r>
      <w:r w:rsidR="000F6B07" w:rsidRPr="00C61073">
        <w:rPr>
          <w:rFonts w:asciiTheme="minorHAnsi" w:hAnsiTheme="minorHAnsi" w:cstheme="minorHAnsi"/>
        </w:rPr>
        <w:t xml:space="preserve"> PIPO </w:t>
      </w:r>
      <w:r w:rsidRPr="00C61073">
        <w:rPr>
          <w:rFonts w:asciiTheme="minorHAnsi" w:hAnsiTheme="minorHAnsi" w:cstheme="minorHAnsi"/>
        </w:rPr>
        <w:t xml:space="preserve">is binnen. Youri grist hem van de tafel en duikt de leeshoek in. Je ziet de teleurstelling op het gezicht van Patrick (waarnemen / volgen); “ Patrick ik zie dat jij ook graag de </w:t>
      </w:r>
      <w:r w:rsidR="000F6B07" w:rsidRPr="00C61073">
        <w:rPr>
          <w:rFonts w:asciiTheme="minorHAnsi" w:hAnsiTheme="minorHAnsi" w:cstheme="minorHAnsi"/>
        </w:rPr>
        <w:t>PIPO</w:t>
      </w:r>
      <w:r w:rsidRPr="00C61073">
        <w:rPr>
          <w:rFonts w:asciiTheme="minorHAnsi" w:hAnsiTheme="minorHAnsi" w:cstheme="minorHAnsi"/>
        </w:rPr>
        <w:t xml:space="preserve"> wilde lezen klopt dat? (benoemen en beurtverdeling) Zullen we samen naar Youri lopen om een oplossing te zoeken?” (leiding nemen)</w:t>
      </w:r>
    </w:p>
    <w:p w14:paraId="3ACBF5C2" w14:textId="77777777" w:rsidR="00E344B2" w:rsidRPr="00C61073" w:rsidRDefault="00E344B2" w:rsidP="00EC4240">
      <w:pPr>
        <w:jc w:val="left"/>
        <w:rPr>
          <w:rFonts w:asciiTheme="minorHAnsi" w:hAnsiTheme="minorHAnsi" w:cstheme="minorHAnsi"/>
          <w:sz w:val="22"/>
        </w:rPr>
      </w:pPr>
    </w:p>
    <w:p w14:paraId="3ACBF5C3" w14:textId="494FF2B1" w:rsidR="00973877" w:rsidRPr="00C61073" w:rsidRDefault="000A3DC3" w:rsidP="00EC4240">
      <w:pPr>
        <w:pStyle w:val="Kop2"/>
        <w:jc w:val="left"/>
        <w:rPr>
          <w:rFonts w:asciiTheme="minorHAnsi" w:hAnsiTheme="minorHAnsi" w:cstheme="minorHAnsi"/>
          <w:szCs w:val="22"/>
        </w:rPr>
      </w:pPr>
      <w:bookmarkStart w:id="7" w:name="_Toc512425875"/>
      <w:r>
        <w:rPr>
          <w:rFonts w:asciiTheme="minorHAnsi" w:hAnsiTheme="minorHAnsi" w:cstheme="minorHAnsi"/>
          <w:szCs w:val="22"/>
        </w:rPr>
        <w:t xml:space="preserve">2.6 </w:t>
      </w:r>
      <w:r w:rsidR="00973877" w:rsidRPr="00C61073">
        <w:rPr>
          <w:rFonts w:asciiTheme="minorHAnsi" w:hAnsiTheme="minorHAnsi" w:cstheme="minorHAnsi"/>
          <w:szCs w:val="22"/>
        </w:rPr>
        <w:t>Ik-benoeming</w:t>
      </w:r>
      <w:bookmarkEnd w:id="7"/>
    </w:p>
    <w:p w14:paraId="3ACBF5C4" w14:textId="77777777" w:rsidR="00973877" w:rsidRPr="00C61073" w:rsidRDefault="00D54B6C" w:rsidP="001D5E83">
      <w:pPr>
        <w:pStyle w:val="Geenafstand"/>
        <w:rPr>
          <w:rFonts w:asciiTheme="minorHAnsi" w:hAnsiTheme="minorHAnsi" w:cstheme="minorHAnsi"/>
        </w:rPr>
      </w:pPr>
      <w:r w:rsidRPr="00C61073">
        <w:rPr>
          <w:rFonts w:asciiTheme="minorHAnsi" w:hAnsiTheme="minorHAnsi" w:cstheme="minorHAnsi"/>
        </w:rPr>
        <w:t>I</w:t>
      </w:r>
      <w:r w:rsidR="00973877" w:rsidRPr="00C61073">
        <w:rPr>
          <w:rFonts w:asciiTheme="minorHAnsi" w:hAnsiTheme="minorHAnsi" w:cstheme="minorHAnsi"/>
        </w:rPr>
        <w:t xml:space="preserve">n contact met kinderen is het belangrijk dat wij onszelf benoemen als ‘ik’ (en dus niet met onze naam). Het kind leert zo het verschil tussen ’ik’ en </w:t>
      </w:r>
      <w:r w:rsidR="00A33537" w:rsidRPr="00C61073">
        <w:rPr>
          <w:rFonts w:asciiTheme="minorHAnsi" w:hAnsiTheme="minorHAnsi" w:cstheme="minorHAnsi"/>
        </w:rPr>
        <w:t>‘</w:t>
      </w:r>
      <w:r w:rsidR="00973877" w:rsidRPr="00C61073">
        <w:rPr>
          <w:rFonts w:asciiTheme="minorHAnsi" w:hAnsiTheme="minorHAnsi" w:cstheme="minorHAnsi"/>
        </w:rPr>
        <w:t>jij’ en dat draagt bij aan de ontwikkeling van het zelfbesef. Bovendien druk je door de ik-vorm uit dat je deel uitmaakt van de groep, in de groep staat.</w:t>
      </w:r>
      <w:r w:rsidR="00212A1D" w:rsidRPr="00C61073">
        <w:rPr>
          <w:rFonts w:asciiTheme="minorHAnsi" w:hAnsiTheme="minorHAnsi" w:cstheme="minorHAnsi"/>
        </w:rPr>
        <w:t xml:space="preserve"> </w:t>
      </w:r>
      <w:r w:rsidR="00973877" w:rsidRPr="00C61073">
        <w:rPr>
          <w:rFonts w:asciiTheme="minorHAnsi" w:hAnsiTheme="minorHAnsi" w:cstheme="minorHAnsi"/>
        </w:rPr>
        <w:t>De ik-benoeming ondersteunt het leidinggeven en leiding nemen.</w:t>
      </w:r>
    </w:p>
    <w:p w14:paraId="3ACBF5C5" w14:textId="77777777" w:rsidR="00E344B2" w:rsidRPr="00C61073" w:rsidRDefault="00E344B2" w:rsidP="00EC4240">
      <w:pPr>
        <w:spacing w:line="240" w:lineRule="auto"/>
        <w:jc w:val="left"/>
        <w:rPr>
          <w:rFonts w:asciiTheme="minorHAnsi" w:hAnsiTheme="minorHAnsi" w:cstheme="minorHAnsi"/>
          <w:sz w:val="22"/>
        </w:rPr>
      </w:pPr>
    </w:p>
    <w:p w14:paraId="3ACBF5C6" w14:textId="77777777" w:rsidR="00D168F4" w:rsidRPr="00C61073" w:rsidRDefault="00D168F4" w:rsidP="00EC4240">
      <w:pPr>
        <w:spacing w:line="240" w:lineRule="auto"/>
        <w:jc w:val="left"/>
        <w:rPr>
          <w:rFonts w:asciiTheme="minorHAnsi" w:hAnsiTheme="minorHAnsi" w:cstheme="minorHAnsi"/>
          <w:sz w:val="22"/>
        </w:rPr>
      </w:pPr>
    </w:p>
    <w:p w14:paraId="3ACBF5C7" w14:textId="77777777" w:rsidR="00A61F67" w:rsidRPr="00C61073" w:rsidRDefault="00A61F67" w:rsidP="00EC4240">
      <w:pPr>
        <w:spacing w:line="240" w:lineRule="auto"/>
        <w:jc w:val="left"/>
        <w:rPr>
          <w:rFonts w:asciiTheme="minorHAnsi" w:eastAsia="Times New Roman" w:hAnsiTheme="minorHAnsi" w:cstheme="minorHAnsi"/>
          <w:b/>
          <w:bCs/>
          <w:sz w:val="22"/>
        </w:rPr>
      </w:pPr>
      <w:r w:rsidRPr="00C61073">
        <w:rPr>
          <w:rFonts w:asciiTheme="minorHAnsi" w:hAnsiTheme="minorHAnsi" w:cstheme="minorHAnsi"/>
          <w:sz w:val="22"/>
        </w:rPr>
        <w:br w:type="page"/>
      </w:r>
    </w:p>
    <w:p w14:paraId="3ACBF5C8" w14:textId="77777777" w:rsidR="000A7871" w:rsidRPr="00C61073" w:rsidRDefault="000A7871" w:rsidP="00EC4240">
      <w:pPr>
        <w:pStyle w:val="Kop1"/>
        <w:jc w:val="left"/>
        <w:rPr>
          <w:rFonts w:asciiTheme="minorHAnsi" w:hAnsiTheme="minorHAnsi" w:cstheme="minorHAnsi"/>
          <w:szCs w:val="22"/>
        </w:rPr>
      </w:pPr>
      <w:bookmarkStart w:id="8" w:name="_Toc512425876"/>
      <w:r w:rsidRPr="00C61073">
        <w:rPr>
          <w:rFonts w:asciiTheme="minorHAnsi" w:hAnsiTheme="minorHAnsi" w:cstheme="minorHAnsi"/>
          <w:szCs w:val="22"/>
        </w:rPr>
        <w:lastRenderedPageBreak/>
        <w:t>Vestiging</w:t>
      </w:r>
      <w:bookmarkEnd w:id="8"/>
    </w:p>
    <w:p w14:paraId="3ACBF5C9" w14:textId="77777777" w:rsidR="00E42E92" w:rsidRPr="00C61073" w:rsidRDefault="00E42E92" w:rsidP="00E42E92">
      <w:pPr>
        <w:rPr>
          <w:rFonts w:asciiTheme="minorHAnsi" w:hAnsiTheme="minorHAnsi" w:cstheme="minorHAnsi"/>
        </w:rPr>
      </w:pPr>
    </w:p>
    <w:p w14:paraId="3ACBF5CA" w14:textId="685EAB5B" w:rsidR="00973877" w:rsidRPr="00C61073" w:rsidRDefault="00C61073" w:rsidP="00C61073">
      <w:pPr>
        <w:pStyle w:val="Kop2"/>
        <w:rPr>
          <w:rFonts w:asciiTheme="minorHAnsi" w:hAnsiTheme="minorHAnsi" w:cstheme="minorHAnsi"/>
        </w:rPr>
      </w:pPr>
      <w:bookmarkStart w:id="9" w:name="_Toc512425877"/>
      <w:r w:rsidRPr="00C61073">
        <w:rPr>
          <w:rFonts w:asciiTheme="minorHAnsi" w:hAnsiTheme="minorHAnsi" w:cstheme="minorHAnsi"/>
        </w:rPr>
        <w:t xml:space="preserve">3.1 </w:t>
      </w:r>
      <w:r w:rsidR="00973877" w:rsidRPr="00C61073">
        <w:rPr>
          <w:rFonts w:asciiTheme="minorHAnsi" w:hAnsiTheme="minorHAnsi" w:cstheme="minorHAnsi"/>
        </w:rPr>
        <w:t>Groepsindeling</w:t>
      </w:r>
      <w:bookmarkEnd w:id="9"/>
    </w:p>
    <w:p w14:paraId="3ACBF5CB" w14:textId="77777777" w:rsidR="00973877" w:rsidRPr="00C61073" w:rsidRDefault="00595A60" w:rsidP="001D5E83">
      <w:pPr>
        <w:pStyle w:val="Geenafstand"/>
        <w:rPr>
          <w:rFonts w:asciiTheme="minorHAnsi" w:hAnsiTheme="minorHAnsi" w:cstheme="minorHAnsi"/>
        </w:rPr>
      </w:pPr>
      <w:r w:rsidRPr="00C61073">
        <w:rPr>
          <w:rFonts w:asciiTheme="minorHAnsi" w:hAnsiTheme="minorHAnsi" w:cstheme="minorHAnsi"/>
        </w:rPr>
        <w:t xml:space="preserve">Binnen </w:t>
      </w:r>
      <w:r w:rsidR="00973877" w:rsidRPr="00C61073">
        <w:rPr>
          <w:rFonts w:asciiTheme="minorHAnsi" w:hAnsiTheme="minorHAnsi" w:cstheme="minorHAnsi"/>
        </w:rPr>
        <w:t>on</w:t>
      </w:r>
      <w:r w:rsidR="003B5FBC" w:rsidRPr="00C61073">
        <w:rPr>
          <w:rFonts w:asciiTheme="minorHAnsi" w:hAnsiTheme="minorHAnsi" w:cstheme="minorHAnsi"/>
        </w:rPr>
        <w:t>s kinderdagverblijf</w:t>
      </w:r>
      <w:r w:rsidR="00973877" w:rsidRPr="00C61073">
        <w:rPr>
          <w:rFonts w:asciiTheme="minorHAnsi" w:hAnsiTheme="minorHAnsi" w:cstheme="minorHAnsi"/>
        </w:rPr>
        <w:t xml:space="preserve"> </w:t>
      </w:r>
      <w:r w:rsidRPr="00C61073">
        <w:rPr>
          <w:rFonts w:asciiTheme="minorHAnsi" w:hAnsiTheme="minorHAnsi" w:cstheme="minorHAnsi"/>
        </w:rPr>
        <w:t>worden kinderen opgevangen in de</w:t>
      </w:r>
      <w:r w:rsidR="00EE25B5" w:rsidRPr="00C61073">
        <w:rPr>
          <w:rFonts w:asciiTheme="minorHAnsi" w:hAnsiTheme="minorHAnsi" w:cstheme="minorHAnsi"/>
        </w:rPr>
        <w:t xml:space="preserve"> stamgroep</w:t>
      </w:r>
      <w:r w:rsidR="00085AF9" w:rsidRPr="00C61073">
        <w:rPr>
          <w:rFonts w:asciiTheme="minorHAnsi" w:hAnsiTheme="minorHAnsi" w:cstheme="minorHAnsi"/>
        </w:rPr>
        <w:t xml:space="preserve"> </w:t>
      </w:r>
      <w:r w:rsidR="00E02B08" w:rsidRPr="00C61073">
        <w:rPr>
          <w:rFonts w:asciiTheme="minorHAnsi" w:hAnsiTheme="minorHAnsi" w:cstheme="minorHAnsi"/>
        </w:rPr>
        <w:t xml:space="preserve">met daarbij </w:t>
      </w:r>
      <w:r w:rsidRPr="00C61073">
        <w:rPr>
          <w:rFonts w:asciiTheme="minorHAnsi" w:hAnsiTheme="minorHAnsi" w:cstheme="minorHAnsi"/>
        </w:rPr>
        <w:t>horende vaste pedagogisch medewerkers</w:t>
      </w:r>
      <w:r w:rsidR="00CB6E40" w:rsidRPr="00C61073">
        <w:rPr>
          <w:rFonts w:asciiTheme="minorHAnsi" w:hAnsiTheme="minorHAnsi" w:cstheme="minorHAnsi"/>
        </w:rPr>
        <w:t>.</w:t>
      </w:r>
    </w:p>
    <w:p w14:paraId="3ACBF5CC" w14:textId="77777777" w:rsidR="00973877" w:rsidRPr="00C61073" w:rsidRDefault="00973877" w:rsidP="00EC4240">
      <w:pPr>
        <w:jc w:val="left"/>
        <w:rPr>
          <w:rFonts w:asciiTheme="minorHAnsi" w:hAnsiTheme="minorHAnsi" w:cstheme="minorHAnsi"/>
          <w:sz w:val="22"/>
        </w:rPr>
      </w:pPr>
    </w:p>
    <w:tbl>
      <w:tblPr>
        <w:tblW w:w="5267" w:type="pct"/>
        <w:tblInd w:w="-17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84"/>
        <w:gridCol w:w="1945"/>
        <w:gridCol w:w="1724"/>
        <w:gridCol w:w="1132"/>
        <w:gridCol w:w="1695"/>
        <w:gridCol w:w="1253"/>
      </w:tblGrid>
      <w:tr w:rsidR="00033FDF" w:rsidRPr="00C61073" w14:paraId="3ACBF5D2" w14:textId="77777777" w:rsidTr="004315E3">
        <w:trPr>
          <w:trHeight w:val="884"/>
        </w:trPr>
        <w:tc>
          <w:tcPr>
            <w:tcW w:w="1845" w:type="dxa"/>
            <w:tcBorders>
              <w:top w:val="single" w:sz="8" w:space="0" w:color="FFFFFF"/>
              <w:left w:val="single" w:sz="8" w:space="0" w:color="FFFFFF"/>
              <w:bottom w:val="single" w:sz="24" w:space="0" w:color="FFFFFF"/>
              <w:right w:val="single" w:sz="8" w:space="0" w:color="FFFFFF"/>
            </w:tcBorders>
            <w:shd w:val="clear" w:color="auto" w:fill="4F81BD"/>
          </w:tcPr>
          <w:p w14:paraId="3ACBF5CD" w14:textId="691C95C6" w:rsidR="00033FDF" w:rsidRPr="00C61073" w:rsidRDefault="00033FDF" w:rsidP="00EC4240">
            <w:pPr>
              <w:jc w:val="left"/>
              <w:rPr>
                <w:rFonts w:asciiTheme="minorHAnsi" w:hAnsiTheme="minorHAnsi" w:cstheme="minorHAnsi"/>
                <w:b/>
                <w:bCs/>
                <w:sz w:val="22"/>
              </w:rPr>
            </w:pPr>
            <w:r>
              <w:rPr>
                <w:rFonts w:asciiTheme="minorHAnsi" w:hAnsiTheme="minorHAnsi" w:cstheme="minorHAnsi"/>
                <w:b/>
                <w:bCs/>
                <w:sz w:val="22"/>
              </w:rPr>
              <w:t>S</w:t>
            </w:r>
            <w:r w:rsidRPr="00C61073">
              <w:rPr>
                <w:rFonts w:asciiTheme="minorHAnsi" w:hAnsiTheme="minorHAnsi" w:cstheme="minorHAnsi"/>
                <w:b/>
                <w:bCs/>
                <w:sz w:val="22"/>
              </w:rPr>
              <w:t>tamgroep</w:t>
            </w:r>
          </w:p>
        </w:tc>
        <w:tc>
          <w:tcPr>
            <w:tcW w:w="2105" w:type="dxa"/>
            <w:tcBorders>
              <w:top w:val="single" w:sz="8" w:space="0" w:color="FFFFFF"/>
              <w:left w:val="single" w:sz="8" w:space="0" w:color="FFFFFF"/>
              <w:bottom w:val="single" w:sz="24" w:space="0" w:color="FFFFFF"/>
              <w:right w:val="single" w:sz="8" w:space="0" w:color="FFFFFF"/>
            </w:tcBorders>
            <w:shd w:val="clear" w:color="auto" w:fill="4F81BD"/>
          </w:tcPr>
          <w:p w14:paraId="1BC1A865" w14:textId="506E205C" w:rsidR="00033FDF" w:rsidRPr="00C61073" w:rsidRDefault="00033FDF" w:rsidP="00EC4240">
            <w:pPr>
              <w:jc w:val="left"/>
              <w:rPr>
                <w:rFonts w:asciiTheme="minorHAnsi" w:hAnsiTheme="minorHAnsi" w:cstheme="minorHAnsi"/>
                <w:b/>
                <w:bCs/>
                <w:sz w:val="22"/>
              </w:rPr>
            </w:pPr>
            <w:r>
              <w:rPr>
                <w:rFonts w:asciiTheme="minorHAnsi" w:hAnsiTheme="minorHAnsi" w:cstheme="minorHAnsi"/>
                <w:b/>
                <w:bCs/>
                <w:sz w:val="22"/>
              </w:rPr>
              <w:t>Dagen</w:t>
            </w:r>
          </w:p>
        </w:tc>
        <w:tc>
          <w:tcPr>
            <w:tcW w:w="1721" w:type="dxa"/>
            <w:tcBorders>
              <w:top w:val="single" w:sz="8" w:space="0" w:color="FFFFFF"/>
              <w:left w:val="single" w:sz="8" w:space="0" w:color="FFFFFF"/>
              <w:bottom w:val="single" w:sz="24" w:space="0" w:color="FFFFFF"/>
              <w:right w:val="single" w:sz="8" w:space="0" w:color="FFFFFF"/>
            </w:tcBorders>
            <w:shd w:val="clear" w:color="auto" w:fill="4F81BD"/>
          </w:tcPr>
          <w:p w14:paraId="3ACBF5CE" w14:textId="393E07E5" w:rsidR="00033FDF" w:rsidRPr="00C61073" w:rsidRDefault="00033FDF" w:rsidP="00EC4240">
            <w:pPr>
              <w:jc w:val="left"/>
              <w:rPr>
                <w:rFonts w:asciiTheme="minorHAnsi" w:hAnsiTheme="minorHAnsi" w:cstheme="minorHAnsi"/>
                <w:b/>
                <w:bCs/>
                <w:sz w:val="22"/>
              </w:rPr>
            </w:pPr>
            <w:r w:rsidRPr="00C61073">
              <w:rPr>
                <w:rFonts w:asciiTheme="minorHAnsi" w:hAnsiTheme="minorHAnsi" w:cstheme="minorHAnsi"/>
                <w:b/>
                <w:bCs/>
                <w:sz w:val="22"/>
              </w:rPr>
              <w:t>Leeftijdsindeling</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Pr>
          <w:p w14:paraId="3ACBF5CF" w14:textId="77777777" w:rsidR="00033FDF" w:rsidRPr="00C61073" w:rsidRDefault="00033FDF" w:rsidP="00EC4240">
            <w:pPr>
              <w:jc w:val="left"/>
              <w:rPr>
                <w:rFonts w:asciiTheme="minorHAnsi" w:hAnsiTheme="minorHAnsi" w:cstheme="minorHAnsi"/>
                <w:b/>
                <w:bCs/>
                <w:sz w:val="22"/>
              </w:rPr>
            </w:pPr>
            <w:r w:rsidRPr="00C61073">
              <w:rPr>
                <w:rFonts w:asciiTheme="minorHAnsi" w:hAnsiTheme="minorHAnsi" w:cstheme="minorHAnsi"/>
                <w:b/>
                <w:bCs/>
                <w:sz w:val="22"/>
              </w:rPr>
              <w:t>Maximaal aantal kinderen</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Pr>
          <w:p w14:paraId="3ACBF5D0" w14:textId="77777777" w:rsidR="00033FDF" w:rsidRPr="00C61073" w:rsidRDefault="00033FDF" w:rsidP="00EC4240">
            <w:pPr>
              <w:jc w:val="left"/>
              <w:rPr>
                <w:rFonts w:asciiTheme="minorHAnsi" w:hAnsiTheme="minorHAnsi" w:cstheme="minorHAnsi"/>
                <w:b/>
                <w:bCs/>
                <w:sz w:val="22"/>
              </w:rPr>
            </w:pPr>
            <w:r w:rsidRPr="00C61073">
              <w:rPr>
                <w:rFonts w:asciiTheme="minorHAnsi" w:hAnsiTheme="minorHAnsi" w:cstheme="minorHAnsi"/>
                <w:b/>
                <w:bCs/>
                <w:sz w:val="22"/>
              </w:rPr>
              <w:t>Aantal gekwalificeerde pedagogisch medewerkers</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Pr>
          <w:p w14:paraId="3ACBF5D1" w14:textId="762FFD6D" w:rsidR="00033FDF" w:rsidRPr="00C61073" w:rsidRDefault="00033FDF" w:rsidP="00EC4240">
            <w:pPr>
              <w:jc w:val="left"/>
              <w:rPr>
                <w:rFonts w:asciiTheme="minorHAnsi" w:hAnsiTheme="minorHAnsi" w:cstheme="minorHAnsi"/>
                <w:b/>
                <w:bCs/>
                <w:sz w:val="22"/>
              </w:rPr>
            </w:pPr>
            <w:r w:rsidRPr="00C61073">
              <w:rPr>
                <w:rFonts w:asciiTheme="minorHAnsi" w:hAnsiTheme="minorHAnsi" w:cstheme="minorHAnsi"/>
                <w:b/>
                <w:bCs/>
                <w:sz w:val="22"/>
              </w:rPr>
              <w:t>Maximaal aantal stagiaires</w:t>
            </w:r>
          </w:p>
        </w:tc>
      </w:tr>
      <w:tr w:rsidR="00033FDF" w:rsidRPr="00C61073" w14:paraId="3ACBF5D8" w14:textId="77777777" w:rsidTr="004315E3">
        <w:trPr>
          <w:trHeight w:val="579"/>
        </w:trPr>
        <w:tc>
          <w:tcPr>
            <w:tcW w:w="1845" w:type="dxa"/>
            <w:tcBorders>
              <w:top w:val="single" w:sz="8" w:space="0" w:color="FFFFFF"/>
              <w:left w:val="single" w:sz="8" w:space="0" w:color="FFFFFF"/>
              <w:bottom w:val="single" w:sz="8" w:space="0" w:color="FFFFFF"/>
              <w:right w:val="single" w:sz="24" w:space="0" w:color="FFFFFF"/>
            </w:tcBorders>
            <w:shd w:val="clear" w:color="auto" w:fill="4F81BD"/>
          </w:tcPr>
          <w:p w14:paraId="3ACBF5D3" w14:textId="77777777" w:rsidR="00033FDF" w:rsidRPr="00C61073" w:rsidRDefault="00033FDF" w:rsidP="00EC4240">
            <w:pPr>
              <w:jc w:val="left"/>
              <w:rPr>
                <w:rFonts w:asciiTheme="minorHAnsi" w:hAnsiTheme="minorHAnsi" w:cstheme="minorHAnsi"/>
                <w:bCs/>
                <w:sz w:val="22"/>
              </w:rPr>
            </w:pPr>
            <w:r w:rsidRPr="00C61073">
              <w:rPr>
                <w:rFonts w:asciiTheme="minorHAnsi" w:hAnsiTheme="minorHAnsi" w:cstheme="minorHAnsi"/>
                <w:bCs/>
                <w:sz w:val="22"/>
              </w:rPr>
              <w:t>KDV  de Brummelbos</w:t>
            </w:r>
          </w:p>
        </w:tc>
        <w:tc>
          <w:tcPr>
            <w:tcW w:w="2105" w:type="dxa"/>
            <w:tcBorders>
              <w:top w:val="single" w:sz="8" w:space="0" w:color="FFFFFF"/>
              <w:left w:val="single" w:sz="8" w:space="0" w:color="FFFFFF"/>
              <w:bottom w:val="single" w:sz="8" w:space="0" w:color="FFFFFF"/>
              <w:right w:val="single" w:sz="8" w:space="0" w:color="FFFFFF"/>
            </w:tcBorders>
            <w:shd w:val="clear" w:color="auto" w:fill="A7BFDE"/>
          </w:tcPr>
          <w:p w14:paraId="02303686" w14:textId="1D2FC60F" w:rsidR="00033FDF" w:rsidRPr="00C61073" w:rsidRDefault="00033FDF" w:rsidP="00EC4240">
            <w:pPr>
              <w:jc w:val="left"/>
              <w:rPr>
                <w:rFonts w:asciiTheme="minorHAnsi" w:hAnsiTheme="minorHAnsi" w:cstheme="minorHAnsi"/>
                <w:sz w:val="22"/>
              </w:rPr>
            </w:pPr>
            <w:r>
              <w:rPr>
                <w:rFonts w:asciiTheme="minorHAnsi" w:hAnsiTheme="minorHAnsi" w:cstheme="minorHAnsi"/>
                <w:sz w:val="22"/>
              </w:rPr>
              <w:t>Maandag t/m vrijdag</w:t>
            </w:r>
          </w:p>
        </w:tc>
        <w:tc>
          <w:tcPr>
            <w:tcW w:w="1721" w:type="dxa"/>
            <w:tcBorders>
              <w:top w:val="single" w:sz="8" w:space="0" w:color="FFFFFF"/>
              <w:left w:val="single" w:sz="8" w:space="0" w:color="FFFFFF"/>
              <w:bottom w:val="single" w:sz="8" w:space="0" w:color="FFFFFF"/>
              <w:right w:val="single" w:sz="8" w:space="0" w:color="FFFFFF"/>
            </w:tcBorders>
            <w:shd w:val="clear" w:color="auto" w:fill="A7BFDE"/>
          </w:tcPr>
          <w:p w14:paraId="3ACBF5D4" w14:textId="001D6173" w:rsidR="00033FDF" w:rsidRPr="00C61073" w:rsidRDefault="00033FDF" w:rsidP="00EC4240">
            <w:pPr>
              <w:jc w:val="left"/>
              <w:rPr>
                <w:rFonts w:asciiTheme="minorHAnsi" w:hAnsiTheme="minorHAnsi" w:cstheme="minorHAnsi"/>
                <w:sz w:val="22"/>
              </w:rPr>
            </w:pPr>
            <w:r w:rsidRPr="00C61073">
              <w:rPr>
                <w:rFonts w:asciiTheme="minorHAnsi" w:hAnsiTheme="minorHAnsi" w:cstheme="minorHAnsi"/>
                <w:sz w:val="22"/>
              </w:rPr>
              <w:t xml:space="preserve">0 tot en met 4 jaar </w:t>
            </w:r>
          </w:p>
        </w:tc>
        <w:tc>
          <w:tcPr>
            <w:tcW w:w="1134" w:type="dxa"/>
            <w:tcBorders>
              <w:top w:val="single" w:sz="8" w:space="0" w:color="FFFFFF"/>
              <w:left w:val="single" w:sz="8" w:space="0" w:color="FFFFFF"/>
              <w:bottom w:val="single" w:sz="8" w:space="0" w:color="FFFFFF"/>
              <w:right w:val="single" w:sz="8" w:space="0" w:color="FFFFFF"/>
            </w:tcBorders>
            <w:shd w:val="clear" w:color="auto" w:fill="A7BFDE"/>
          </w:tcPr>
          <w:p w14:paraId="3ACBF5D5" w14:textId="77777777" w:rsidR="00033FDF" w:rsidRPr="00C61073" w:rsidRDefault="00033FDF" w:rsidP="00EC4240">
            <w:pPr>
              <w:jc w:val="left"/>
              <w:rPr>
                <w:rFonts w:asciiTheme="minorHAnsi" w:hAnsiTheme="minorHAnsi" w:cstheme="minorHAnsi"/>
                <w:sz w:val="22"/>
              </w:rPr>
            </w:pPr>
            <w:r w:rsidRPr="00C61073">
              <w:rPr>
                <w:rFonts w:asciiTheme="minorHAnsi" w:hAnsiTheme="minorHAnsi" w:cstheme="minorHAnsi"/>
                <w:sz w:val="22"/>
              </w:rPr>
              <w:t>16</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14:paraId="3ACBF5D6" w14:textId="77777777" w:rsidR="00033FDF" w:rsidRPr="00C61073" w:rsidRDefault="00033FDF" w:rsidP="00EC4240">
            <w:pPr>
              <w:jc w:val="left"/>
              <w:rPr>
                <w:rFonts w:asciiTheme="minorHAnsi" w:hAnsiTheme="minorHAnsi" w:cstheme="minorHAnsi"/>
                <w:sz w:val="22"/>
              </w:rPr>
            </w:pPr>
            <w:r w:rsidRPr="00C61073">
              <w:rPr>
                <w:rFonts w:asciiTheme="minorHAnsi" w:hAnsiTheme="minorHAnsi" w:cstheme="minorHAnsi"/>
                <w:sz w:val="22"/>
              </w:rPr>
              <w:t>3/4</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14:paraId="3ACBF5D7" w14:textId="77777777" w:rsidR="00033FDF" w:rsidRPr="00C61073" w:rsidRDefault="00033FDF" w:rsidP="00EC4240">
            <w:pPr>
              <w:jc w:val="left"/>
              <w:rPr>
                <w:rFonts w:asciiTheme="minorHAnsi" w:hAnsiTheme="minorHAnsi" w:cstheme="minorHAnsi"/>
                <w:sz w:val="22"/>
              </w:rPr>
            </w:pPr>
            <w:r w:rsidRPr="00C61073">
              <w:rPr>
                <w:rFonts w:asciiTheme="minorHAnsi" w:hAnsiTheme="minorHAnsi" w:cstheme="minorHAnsi"/>
                <w:sz w:val="22"/>
              </w:rPr>
              <w:t>1</w:t>
            </w:r>
          </w:p>
        </w:tc>
      </w:tr>
      <w:tr w:rsidR="00033FDF" w:rsidRPr="00C61073" w14:paraId="72971041" w14:textId="77777777" w:rsidTr="004315E3">
        <w:trPr>
          <w:trHeight w:val="589"/>
        </w:trPr>
        <w:tc>
          <w:tcPr>
            <w:tcW w:w="1845" w:type="dxa"/>
            <w:tcBorders>
              <w:top w:val="single" w:sz="8" w:space="0" w:color="FFFFFF"/>
              <w:left w:val="single" w:sz="8" w:space="0" w:color="FFFFFF"/>
              <w:bottom w:val="nil"/>
              <w:right w:val="single" w:sz="24" w:space="0" w:color="FFFFFF"/>
            </w:tcBorders>
            <w:shd w:val="clear" w:color="auto" w:fill="4F81BD"/>
          </w:tcPr>
          <w:p w14:paraId="4232C400" w14:textId="79596977" w:rsidR="00033FDF" w:rsidRPr="00C61073" w:rsidRDefault="00033FDF" w:rsidP="00EC4240">
            <w:pPr>
              <w:jc w:val="left"/>
              <w:rPr>
                <w:rFonts w:asciiTheme="minorHAnsi" w:hAnsiTheme="minorHAnsi" w:cstheme="minorHAnsi"/>
                <w:bCs/>
                <w:sz w:val="22"/>
              </w:rPr>
            </w:pPr>
            <w:r>
              <w:rPr>
                <w:rFonts w:asciiTheme="minorHAnsi" w:hAnsiTheme="minorHAnsi" w:cstheme="minorHAnsi"/>
                <w:bCs/>
                <w:sz w:val="22"/>
              </w:rPr>
              <w:t>Peutergroep</w:t>
            </w:r>
            <w:r w:rsidR="004315E3">
              <w:rPr>
                <w:rFonts w:asciiTheme="minorHAnsi" w:hAnsiTheme="minorHAnsi" w:cstheme="minorHAnsi"/>
                <w:bCs/>
                <w:sz w:val="22"/>
              </w:rPr>
              <w:t>*</w:t>
            </w:r>
            <w:r>
              <w:rPr>
                <w:rFonts w:asciiTheme="minorHAnsi" w:hAnsiTheme="minorHAnsi" w:cstheme="minorHAnsi"/>
                <w:bCs/>
                <w:sz w:val="22"/>
              </w:rPr>
              <w:t xml:space="preserve"> de Brummelbos</w:t>
            </w:r>
          </w:p>
        </w:tc>
        <w:tc>
          <w:tcPr>
            <w:tcW w:w="2105" w:type="dxa"/>
            <w:tcBorders>
              <w:top w:val="single" w:sz="8" w:space="0" w:color="FFFFFF"/>
              <w:left w:val="single" w:sz="8" w:space="0" w:color="FFFFFF"/>
              <w:bottom w:val="single" w:sz="8" w:space="0" w:color="FFFFFF"/>
              <w:right w:val="single" w:sz="8" w:space="0" w:color="FFFFFF"/>
            </w:tcBorders>
            <w:shd w:val="clear" w:color="auto" w:fill="A7BFDE"/>
          </w:tcPr>
          <w:p w14:paraId="3BBE59E3" w14:textId="10E5E1A7" w:rsidR="00033FDF" w:rsidRDefault="007F0B22" w:rsidP="00EC4240">
            <w:pPr>
              <w:jc w:val="left"/>
              <w:rPr>
                <w:rFonts w:asciiTheme="minorHAnsi" w:hAnsiTheme="minorHAnsi" w:cstheme="minorHAnsi"/>
                <w:sz w:val="22"/>
              </w:rPr>
            </w:pPr>
            <w:r>
              <w:rPr>
                <w:rFonts w:asciiTheme="minorHAnsi" w:hAnsiTheme="minorHAnsi" w:cstheme="minorHAnsi"/>
                <w:sz w:val="22"/>
              </w:rPr>
              <w:t xml:space="preserve">Maandag t/m vrijdag </w:t>
            </w:r>
          </w:p>
        </w:tc>
        <w:tc>
          <w:tcPr>
            <w:tcW w:w="1721" w:type="dxa"/>
            <w:tcBorders>
              <w:top w:val="single" w:sz="8" w:space="0" w:color="FFFFFF"/>
              <w:left w:val="single" w:sz="8" w:space="0" w:color="FFFFFF"/>
              <w:bottom w:val="single" w:sz="8" w:space="0" w:color="FFFFFF"/>
              <w:right w:val="single" w:sz="8" w:space="0" w:color="FFFFFF"/>
            </w:tcBorders>
            <w:shd w:val="clear" w:color="auto" w:fill="A7BFDE"/>
          </w:tcPr>
          <w:p w14:paraId="3096121C" w14:textId="38E80511" w:rsidR="00033FDF" w:rsidRPr="00C61073" w:rsidRDefault="00033FDF" w:rsidP="00EC4240">
            <w:pPr>
              <w:jc w:val="left"/>
              <w:rPr>
                <w:rFonts w:asciiTheme="minorHAnsi" w:hAnsiTheme="minorHAnsi" w:cstheme="minorHAnsi"/>
                <w:sz w:val="22"/>
              </w:rPr>
            </w:pPr>
            <w:r>
              <w:rPr>
                <w:rFonts w:asciiTheme="minorHAnsi" w:hAnsiTheme="minorHAnsi" w:cstheme="minorHAnsi"/>
                <w:sz w:val="22"/>
              </w:rPr>
              <w:t>2</w:t>
            </w:r>
            <w:r w:rsidR="00516EC8">
              <w:rPr>
                <w:rFonts w:asciiTheme="minorHAnsi" w:hAnsiTheme="minorHAnsi" w:cstheme="minorHAnsi"/>
                <w:sz w:val="22"/>
              </w:rPr>
              <w:t>,5</w:t>
            </w:r>
            <w:r>
              <w:rPr>
                <w:rFonts w:asciiTheme="minorHAnsi" w:hAnsiTheme="minorHAnsi" w:cstheme="minorHAnsi"/>
                <w:sz w:val="22"/>
              </w:rPr>
              <w:t xml:space="preserve"> tot 4 jaar</w:t>
            </w:r>
          </w:p>
        </w:tc>
        <w:tc>
          <w:tcPr>
            <w:tcW w:w="1134" w:type="dxa"/>
            <w:tcBorders>
              <w:top w:val="single" w:sz="8" w:space="0" w:color="FFFFFF"/>
              <w:left w:val="single" w:sz="8" w:space="0" w:color="FFFFFF"/>
              <w:bottom w:val="single" w:sz="8" w:space="0" w:color="FFFFFF"/>
              <w:right w:val="single" w:sz="8" w:space="0" w:color="FFFFFF"/>
            </w:tcBorders>
            <w:shd w:val="clear" w:color="auto" w:fill="A7BFDE"/>
          </w:tcPr>
          <w:p w14:paraId="08419B69" w14:textId="51F91378" w:rsidR="00033FDF" w:rsidRPr="00C61073" w:rsidRDefault="00033FDF" w:rsidP="00EC4240">
            <w:pPr>
              <w:jc w:val="left"/>
              <w:rPr>
                <w:rFonts w:asciiTheme="minorHAnsi" w:hAnsiTheme="minorHAnsi" w:cstheme="minorHAnsi"/>
                <w:sz w:val="22"/>
              </w:rPr>
            </w:pPr>
            <w:r>
              <w:rPr>
                <w:rFonts w:asciiTheme="minorHAnsi" w:hAnsiTheme="minorHAnsi" w:cstheme="minorHAnsi"/>
                <w:sz w:val="22"/>
              </w:rPr>
              <w:t>16</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14:paraId="57F3B973" w14:textId="7F816B6F" w:rsidR="00033FDF" w:rsidRPr="00C61073" w:rsidRDefault="00033FDF" w:rsidP="00EC4240">
            <w:pPr>
              <w:jc w:val="left"/>
              <w:rPr>
                <w:rFonts w:asciiTheme="minorHAnsi" w:hAnsiTheme="minorHAnsi" w:cstheme="minorHAnsi"/>
                <w:sz w:val="22"/>
              </w:rPr>
            </w:pPr>
            <w:r>
              <w:rPr>
                <w:rFonts w:asciiTheme="minorHAnsi" w:hAnsiTheme="minorHAnsi" w:cstheme="minorHAnsi"/>
                <w:sz w:val="22"/>
              </w:rPr>
              <w:t>1/2</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14:paraId="3C1E545C" w14:textId="23036DBF" w:rsidR="00033FDF" w:rsidRPr="00C61073" w:rsidRDefault="00033FDF" w:rsidP="00EC4240">
            <w:pPr>
              <w:jc w:val="left"/>
              <w:rPr>
                <w:rFonts w:asciiTheme="minorHAnsi" w:hAnsiTheme="minorHAnsi" w:cstheme="minorHAnsi"/>
                <w:sz w:val="22"/>
              </w:rPr>
            </w:pPr>
            <w:r>
              <w:rPr>
                <w:rFonts w:asciiTheme="minorHAnsi" w:hAnsiTheme="minorHAnsi" w:cstheme="minorHAnsi"/>
                <w:sz w:val="22"/>
              </w:rPr>
              <w:t>1</w:t>
            </w:r>
          </w:p>
        </w:tc>
      </w:tr>
    </w:tbl>
    <w:p w14:paraId="3ACBF5D9" w14:textId="2EC2B838" w:rsidR="003B5FBC" w:rsidRDefault="004315E3" w:rsidP="004315E3">
      <w:pPr>
        <w:jc w:val="left"/>
        <w:rPr>
          <w:rFonts w:asciiTheme="minorHAnsi" w:hAnsiTheme="minorHAnsi" w:cstheme="minorHAnsi"/>
          <w:sz w:val="18"/>
          <w:szCs w:val="18"/>
        </w:rPr>
      </w:pPr>
      <w:bookmarkStart w:id="10" w:name="_Hlk502689493"/>
      <w:r w:rsidRPr="004315E3">
        <w:rPr>
          <w:rFonts w:asciiTheme="minorHAnsi" w:hAnsiTheme="minorHAnsi" w:cstheme="minorHAnsi"/>
          <w:sz w:val="18"/>
          <w:szCs w:val="18"/>
        </w:rPr>
        <w:t xml:space="preserve">* </w:t>
      </w:r>
      <w:r w:rsidR="00995592">
        <w:rPr>
          <w:rFonts w:asciiTheme="minorHAnsi" w:hAnsiTheme="minorHAnsi" w:cstheme="minorHAnsi"/>
          <w:sz w:val="18"/>
          <w:szCs w:val="18"/>
        </w:rPr>
        <w:t>de peutergroep is op maandag, woensdag en vrijdag tot 12:30u en op dinsdag en donderdag tot 14:30u</w:t>
      </w:r>
      <w:r w:rsidR="002358F0">
        <w:rPr>
          <w:rFonts w:asciiTheme="minorHAnsi" w:hAnsiTheme="minorHAnsi" w:cstheme="minorHAnsi"/>
          <w:sz w:val="18"/>
          <w:szCs w:val="18"/>
        </w:rPr>
        <w:t xml:space="preserve">, zie werkplan peutergroep </w:t>
      </w:r>
    </w:p>
    <w:p w14:paraId="11312661" w14:textId="77777777" w:rsidR="004315E3" w:rsidRPr="004315E3" w:rsidRDefault="004315E3" w:rsidP="004315E3">
      <w:pPr>
        <w:jc w:val="left"/>
        <w:rPr>
          <w:rFonts w:asciiTheme="minorHAnsi" w:hAnsiTheme="minorHAnsi" w:cstheme="minorHAnsi"/>
          <w:sz w:val="18"/>
          <w:szCs w:val="18"/>
        </w:rPr>
      </w:pPr>
    </w:p>
    <w:bookmarkEnd w:id="10"/>
    <w:p w14:paraId="3ACBF5DA" w14:textId="35AB07D9" w:rsidR="00D9727D" w:rsidRPr="00C61073" w:rsidRDefault="003B5FBC" w:rsidP="001D5E83">
      <w:pPr>
        <w:pStyle w:val="Geenafstand"/>
        <w:rPr>
          <w:rFonts w:asciiTheme="minorHAnsi" w:hAnsiTheme="minorHAnsi" w:cstheme="minorHAnsi"/>
        </w:rPr>
      </w:pPr>
      <w:r w:rsidRPr="00C61073">
        <w:rPr>
          <w:rFonts w:asciiTheme="minorHAnsi" w:hAnsiTheme="minorHAnsi" w:cstheme="minorHAnsi"/>
        </w:rPr>
        <w:t>We werken met vaste leidsters op de groepen. Iedere groep kent dus vaste leidster. Deze leidsters hebben vaste werkdagen. Dagelijks is er minimaal 1 vast gezicht per basisgroep aanwezig. In de praktijk zijn dit meest</w:t>
      </w:r>
      <w:r w:rsidR="007905FE">
        <w:rPr>
          <w:rFonts w:asciiTheme="minorHAnsi" w:hAnsiTheme="minorHAnsi" w:cstheme="minorHAnsi"/>
        </w:rPr>
        <w:t>al</w:t>
      </w:r>
      <w:r w:rsidRPr="00C61073">
        <w:rPr>
          <w:rFonts w:asciiTheme="minorHAnsi" w:hAnsiTheme="minorHAnsi" w:cstheme="minorHAnsi"/>
        </w:rPr>
        <w:t xml:space="preserve"> 2 vaste gezichten </w:t>
      </w:r>
      <w:r w:rsidR="000F6B07" w:rsidRPr="00C61073">
        <w:rPr>
          <w:rFonts w:asciiTheme="minorHAnsi" w:hAnsiTheme="minorHAnsi" w:cstheme="minorHAnsi"/>
        </w:rPr>
        <w:t>op de</w:t>
      </w:r>
      <w:r w:rsidRPr="00C61073">
        <w:rPr>
          <w:rFonts w:asciiTheme="minorHAnsi" w:hAnsiTheme="minorHAnsi" w:cstheme="minorHAnsi"/>
        </w:rPr>
        <w:t xml:space="preserve"> groep.</w:t>
      </w:r>
    </w:p>
    <w:p w14:paraId="3ACBF5DB" w14:textId="77777777" w:rsidR="003B5FBC" w:rsidRPr="00C61073" w:rsidRDefault="003B5FBC" w:rsidP="00D9727D">
      <w:pPr>
        <w:rPr>
          <w:rFonts w:asciiTheme="minorHAnsi" w:hAnsiTheme="minorHAnsi" w:cstheme="minorHAnsi"/>
        </w:rPr>
      </w:pPr>
    </w:p>
    <w:p w14:paraId="3ACBF5DC" w14:textId="77777777" w:rsidR="007F0977" w:rsidRPr="00C61073" w:rsidRDefault="007F0977" w:rsidP="00EC4240">
      <w:pPr>
        <w:pStyle w:val="Kop3"/>
        <w:jc w:val="left"/>
        <w:rPr>
          <w:rFonts w:asciiTheme="minorHAnsi" w:hAnsiTheme="minorHAnsi" w:cstheme="minorHAnsi"/>
          <w:sz w:val="22"/>
        </w:rPr>
      </w:pPr>
      <w:r w:rsidRPr="00C61073">
        <w:rPr>
          <w:rFonts w:asciiTheme="minorHAnsi" w:hAnsiTheme="minorHAnsi" w:cstheme="minorHAnsi"/>
          <w:sz w:val="22"/>
        </w:rPr>
        <w:t>Achterwachtregeling</w:t>
      </w:r>
    </w:p>
    <w:p w14:paraId="3ACBF5DD" w14:textId="77777777" w:rsidR="00D7651B" w:rsidRPr="00C61073" w:rsidRDefault="007F0977" w:rsidP="001D5E83">
      <w:pPr>
        <w:pStyle w:val="Geenafstand"/>
        <w:rPr>
          <w:rFonts w:asciiTheme="minorHAnsi" w:hAnsiTheme="minorHAnsi" w:cstheme="minorHAnsi"/>
        </w:rPr>
      </w:pPr>
      <w:r w:rsidRPr="00C61073">
        <w:rPr>
          <w:rFonts w:asciiTheme="minorHAnsi" w:hAnsiTheme="minorHAnsi" w:cstheme="minorHAnsi"/>
        </w:rPr>
        <w:t xml:space="preserve">Indien er gezien het aantal kinderen dat aanwezig is, maar één pedagogisch medewerker hoeft te </w:t>
      </w:r>
      <w:r w:rsidR="003B5FBC" w:rsidRPr="00C61073">
        <w:rPr>
          <w:rFonts w:asciiTheme="minorHAnsi" w:hAnsiTheme="minorHAnsi" w:cstheme="minorHAnsi"/>
        </w:rPr>
        <w:t>zijn geldt dat er 1 medewerker als “back up” klaar staat. Dit is doorgaans Miriam Möhlmann. Wanneer zij deze taak niet op zich kan nemen neemt Marjolein Gommers haar waar.</w:t>
      </w:r>
    </w:p>
    <w:p w14:paraId="3ACBF5DE" w14:textId="77777777" w:rsidR="007F0977" w:rsidRPr="00C61073" w:rsidRDefault="007F0977" w:rsidP="00EC4240">
      <w:pPr>
        <w:jc w:val="left"/>
        <w:rPr>
          <w:rFonts w:asciiTheme="minorHAnsi" w:hAnsiTheme="minorHAnsi" w:cstheme="minorHAnsi"/>
          <w:sz w:val="22"/>
        </w:rPr>
      </w:pPr>
    </w:p>
    <w:p w14:paraId="3ACBF5DF" w14:textId="77777777" w:rsidR="00870AE7" w:rsidRPr="00C61073" w:rsidRDefault="00870AE7" w:rsidP="00EC4240">
      <w:pPr>
        <w:pStyle w:val="Kop3"/>
        <w:jc w:val="left"/>
        <w:rPr>
          <w:rFonts w:asciiTheme="minorHAnsi" w:hAnsiTheme="minorHAnsi" w:cstheme="minorHAnsi"/>
          <w:sz w:val="22"/>
        </w:rPr>
      </w:pPr>
      <w:r w:rsidRPr="00C61073">
        <w:rPr>
          <w:rFonts w:asciiTheme="minorHAnsi" w:hAnsiTheme="minorHAnsi" w:cstheme="minorHAnsi"/>
          <w:sz w:val="22"/>
        </w:rPr>
        <w:t>Dienstroosters</w:t>
      </w:r>
    </w:p>
    <w:p w14:paraId="77D5C348" w14:textId="77777777" w:rsidR="0084357C" w:rsidRPr="00C61073" w:rsidRDefault="0084357C" w:rsidP="0084357C">
      <w:pPr>
        <w:pStyle w:val="Geenafstand"/>
        <w:rPr>
          <w:rFonts w:asciiTheme="minorHAnsi" w:hAnsiTheme="minorHAnsi" w:cstheme="minorHAnsi"/>
        </w:rPr>
      </w:pPr>
      <w:r>
        <w:rPr>
          <w:rFonts w:asciiTheme="minorHAnsi" w:hAnsiTheme="minorHAnsi" w:cstheme="minorHAnsi"/>
        </w:rPr>
        <w:t xml:space="preserve">Wij bieden naast vaste uren afname ook flexibele opvang, wij </w:t>
      </w:r>
      <w:r w:rsidRPr="00C61073">
        <w:rPr>
          <w:rFonts w:asciiTheme="minorHAnsi" w:hAnsiTheme="minorHAnsi" w:cstheme="minorHAnsi"/>
        </w:rPr>
        <w:t>proberen zoveel mogelijk stabiliteit te bieden. Dit doen wij onder andere door iedere dag vaste pedagogisch medewerkers in te zetten.  Iedere groep heeft per dag minimaal 1 vast gezicht maar meestal 2 vaste gezichten. Uiteraard houden wij het BKR in acht.</w:t>
      </w:r>
    </w:p>
    <w:p w14:paraId="5EB19272" w14:textId="77777777" w:rsidR="0084357C" w:rsidRDefault="0084357C" w:rsidP="0084357C">
      <w:pPr>
        <w:pStyle w:val="Geenafstand"/>
        <w:rPr>
          <w:rFonts w:asciiTheme="minorHAnsi" w:hAnsiTheme="minorHAnsi" w:cstheme="minorHAnsi"/>
        </w:rPr>
      </w:pPr>
      <w:r w:rsidRPr="00C61073">
        <w:rPr>
          <w:rFonts w:asciiTheme="minorHAnsi" w:hAnsiTheme="minorHAnsi" w:cstheme="minorHAnsi"/>
        </w:rPr>
        <w:t>Er is maximaal 1 stagiaire per groep aanwezig en twee per locatie. We hanteren ook de 33% eis. Per 2 pedagogisch medewerker is er maximaal 1 stagiaire aanwezig.</w:t>
      </w:r>
    </w:p>
    <w:p w14:paraId="24680750" w14:textId="77777777" w:rsidR="00FE0220" w:rsidRDefault="00FE0220" w:rsidP="0084357C">
      <w:pPr>
        <w:pStyle w:val="Geenafstand"/>
        <w:rPr>
          <w:rFonts w:asciiTheme="minorHAnsi" w:hAnsiTheme="minorHAnsi" w:cstheme="minorHAnsi"/>
        </w:rPr>
      </w:pPr>
    </w:p>
    <w:p w14:paraId="2E70A4FB" w14:textId="5EF1D107" w:rsidR="00A02A26" w:rsidRDefault="00A02A26" w:rsidP="0084357C">
      <w:pPr>
        <w:pStyle w:val="Geenafstand"/>
        <w:rPr>
          <w:rFonts w:asciiTheme="minorHAnsi" w:hAnsiTheme="minorHAnsi" w:cstheme="minorHAnsi"/>
        </w:rPr>
      </w:pPr>
      <w:r>
        <w:rPr>
          <w:rFonts w:asciiTheme="minorHAnsi" w:hAnsiTheme="minorHAnsi" w:cstheme="minorHAnsi"/>
        </w:rPr>
        <w:t>De gangbare personeelsdiensten starten om</w:t>
      </w:r>
      <w:r w:rsidR="002531C3">
        <w:rPr>
          <w:rFonts w:asciiTheme="minorHAnsi" w:hAnsiTheme="minorHAnsi" w:cstheme="minorHAnsi"/>
        </w:rPr>
        <w:t xml:space="preserve"> 6.15u, 7.00u, 7.30u en 8.00u.</w:t>
      </w:r>
    </w:p>
    <w:p w14:paraId="03928FF7" w14:textId="54263C66" w:rsidR="002531C3" w:rsidRDefault="002531C3" w:rsidP="0084357C">
      <w:pPr>
        <w:pStyle w:val="Geenafstand"/>
        <w:rPr>
          <w:rFonts w:asciiTheme="minorHAnsi" w:hAnsiTheme="minorHAnsi" w:cstheme="minorHAnsi"/>
        </w:rPr>
      </w:pPr>
      <w:r>
        <w:rPr>
          <w:rFonts w:asciiTheme="minorHAnsi" w:hAnsiTheme="minorHAnsi" w:cstheme="minorHAnsi"/>
        </w:rPr>
        <w:t xml:space="preserve">Afhankelijk van de BKR wordt de eindtijd bepaald. </w:t>
      </w:r>
      <w:r w:rsidR="006B5E28">
        <w:rPr>
          <w:rFonts w:asciiTheme="minorHAnsi" w:hAnsiTheme="minorHAnsi" w:cstheme="minorHAnsi"/>
        </w:rPr>
        <w:t>Een medewerker werkt maximaal 10 uur op een dag</w:t>
      </w:r>
      <w:r w:rsidR="0028086E">
        <w:rPr>
          <w:rFonts w:asciiTheme="minorHAnsi" w:hAnsiTheme="minorHAnsi" w:cstheme="minorHAnsi"/>
        </w:rPr>
        <w:t>. Uiteraard met de nodige pauze.</w:t>
      </w:r>
    </w:p>
    <w:p w14:paraId="54EFB2A7" w14:textId="6E6BB207" w:rsidR="008F16A8" w:rsidRPr="00C61073" w:rsidRDefault="008F16A8" w:rsidP="0084357C">
      <w:pPr>
        <w:pStyle w:val="Geenafstand"/>
        <w:rPr>
          <w:rFonts w:asciiTheme="minorHAnsi" w:hAnsiTheme="minorHAnsi" w:cstheme="minorHAnsi"/>
        </w:rPr>
      </w:pPr>
      <w:r>
        <w:rPr>
          <w:rFonts w:asciiTheme="minorHAnsi" w:hAnsiTheme="minorHAnsi" w:cstheme="minorHAnsi"/>
        </w:rPr>
        <w:t xml:space="preserve">We maken hierbij gebruik van 1ratio.nl </w:t>
      </w:r>
      <w:r w:rsidR="00F040A8">
        <w:rPr>
          <w:rFonts w:asciiTheme="minorHAnsi" w:hAnsiTheme="minorHAnsi" w:cstheme="minorHAnsi"/>
        </w:rPr>
        <w:t>om de BKR te berekenen.</w:t>
      </w:r>
      <w:r w:rsidR="00FF5346">
        <w:rPr>
          <w:rFonts w:asciiTheme="minorHAnsi" w:hAnsiTheme="minorHAnsi" w:cstheme="minorHAnsi"/>
        </w:rPr>
        <w:t xml:space="preserve"> Ook ons plansysteem is uitgerust met een rekentool overeenkomstig met 1ratio.nl.</w:t>
      </w:r>
    </w:p>
    <w:p w14:paraId="3B487DC9" w14:textId="77777777" w:rsidR="00C61073" w:rsidRPr="00C61073" w:rsidRDefault="00C61073" w:rsidP="00C61073">
      <w:pPr>
        <w:pStyle w:val="Kop2"/>
        <w:rPr>
          <w:rFonts w:asciiTheme="minorHAnsi" w:hAnsiTheme="minorHAnsi" w:cstheme="minorHAnsi"/>
        </w:rPr>
      </w:pPr>
      <w:bookmarkStart w:id="11" w:name="_Toc512425878"/>
      <w:bookmarkEnd w:id="11"/>
    </w:p>
    <w:p w14:paraId="3ACBF5E4" w14:textId="71E211E5" w:rsidR="00A61F67" w:rsidRPr="00C61073" w:rsidRDefault="00C61073" w:rsidP="00C61073">
      <w:pPr>
        <w:pStyle w:val="Kop2"/>
        <w:rPr>
          <w:rFonts w:asciiTheme="minorHAnsi" w:hAnsiTheme="minorHAnsi" w:cstheme="minorHAnsi"/>
        </w:rPr>
      </w:pPr>
      <w:r>
        <w:rPr>
          <w:rFonts w:asciiTheme="minorHAnsi" w:hAnsiTheme="minorHAnsi" w:cstheme="minorHAnsi"/>
        </w:rPr>
        <w:t xml:space="preserve">3.2 </w:t>
      </w:r>
      <w:r w:rsidRPr="00C61073">
        <w:rPr>
          <w:rFonts w:asciiTheme="minorHAnsi" w:hAnsiTheme="minorHAnsi" w:cstheme="minorHAnsi"/>
        </w:rPr>
        <w:t>p</w:t>
      </w:r>
      <w:r w:rsidR="00A61F67" w:rsidRPr="00C61073">
        <w:rPr>
          <w:rFonts w:asciiTheme="minorHAnsi" w:hAnsiTheme="minorHAnsi" w:cstheme="minorHAnsi"/>
        </w:rPr>
        <w:t>reventie</w:t>
      </w:r>
    </w:p>
    <w:p w14:paraId="3ACBF5E5" w14:textId="33A8B7F7" w:rsidR="007C2D5B" w:rsidRPr="00C61073" w:rsidRDefault="009857D4" w:rsidP="001D5E83">
      <w:pPr>
        <w:pStyle w:val="Geenafstand"/>
        <w:rPr>
          <w:rFonts w:asciiTheme="minorHAnsi" w:hAnsiTheme="minorHAnsi" w:cstheme="minorHAnsi"/>
        </w:rPr>
      </w:pPr>
      <w:r w:rsidRPr="00C61073">
        <w:rPr>
          <w:rFonts w:asciiTheme="minorHAnsi" w:hAnsiTheme="minorHAnsi" w:cstheme="minorHAnsi"/>
        </w:rPr>
        <w:t>Jaarlijks wordt</w:t>
      </w:r>
      <w:r w:rsidR="001965E6" w:rsidRPr="00C61073">
        <w:rPr>
          <w:rFonts w:asciiTheme="minorHAnsi" w:hAnsiTheme="minorHAnsi" w:cstheme="minorHAnsi"/>
        </w:rPr>
        <w:t xml:space="preserve"> de meldcode kindermishandeling en huiselijk geweld en het protocol</w:t>
      </w:r>
      <w:r w:rsidR="000C3678">
        <w:rPr>
          <w:rFonts w:asciiTheme="minorHAnsi" w:hAnsiTheme="minorHAnsi" w:cstheme="minorHAnsi"/>
        </w:rPr>
        <w:t xml:space="preserve"> </w:t>
      </w:r>
      <w:r w:rsidR="001965E6" w:rsidRPr="00C61073">
        <w:rPr>
          <w:rFonts w:asciiTheme="minorHAnsi" w:hAnsiTheme="minorHAnsi" w:cstheme="minorHAnsi"/>
        </w:rPr>
        <w:t>‘</w:t>
      </w:r>
      <w:r w:rsidR="000C3678">
        <w:rPr>
          <w:rFonts w:asciiTheme="minorHAnsi" w:hAnsiTheme="minorHAnsi" w:cstheme="minorHAnsi"/>
        </w:rPr>
        <w:t>grensoverschrijdend gedrag</w:t>
      </w:r>
      <w:r w:rsidR="001965E6" w:rsidRPr="00C61073">
        <w:rPr>
          <w:rFonts w:asciiTheme="minorHAnsi" w:hAnsiTheme="minorHAnsi" w:cstheme="minorHAnsi"/>
        </w:rPr>
        <w:t>’ met het team besproken.</w:t>
      </w:r>
    </w:p>
    <w:p w14:paraId="3ACBF5E6" w14:textId="77777777" w:rsidR="00D2062C" w:rsidRPr="00C61073" w:rsidRDefault="00D2062C" w:rsidP="00EC4240">
      <w:pPr>
        <w:jc w:val="left"/>
        <w:rPr>
          <w:rFonts w:asciiTheme="minorHAnsi" w:hAnsiTheme="minorHAnsi" w:cstheme="minorHAnsi"/>
          <w:sz w:val="22"/>
        </w:rPr>
      </w:pPr>
    </w:p>
    <w:p w14:paraId="3ACBF5E7" w14:textId="640DFF51" w:rsidR="00973877" w:rsidRPr="00C61073" w:rsidRDefault="00C61073" w:rsidP="00C61073">
      <w:pPr>
        <w:pStyle w:val="Kop2"/>
        <w:rPr>
          <w:rFonts w:asciiTheme="minorHAnsi" w:hAnsiTheme="minorHAnsi" w:cstheme="minorHAnsi"/>
        </w:rPr>
      </w:pPr>
      <w:bookmarkStart w:id="12" w:name="_Toc383686534"/>
      <w:bookmarkStart w:id="13" w:name="_Toc512425879"/>
      <w:r>
        <w:rPr>
          <w:rFonts w:asciiTheme="minorHAnsi" w:hAnsiTheme="minorHAnsi" w:cstheme="minorHAnsi"/>
        </w:rPr>
        <w:t xml:space="preserve">3.3 </w:t>
      </w:r>
      <w:r w:rsidR="00973877" w:rsidRPr="00C61073">
        <w:rPr>
          <w:rFonts w:asciiTheme="minorHAnsi" w:hAnsiTheme="minorHAnsi" w:cstheme="minorHAnsi"/>
        </w:rPr>
        <w:t>Medische hulp</w:t>
      </w:r>
      <w:bookmarkEnd w:id="12"/>
      <w:bookmarkEnd w:id="13"/>
    </w:p>
    <w:p w14:paraId="3ACBF5E8" w14:textId="6F3A5D0A" w:rsidR="00F2355F" w:rsidRPr="00C61073" w:rsidRDefault="00F103FC" w:rsidP="001D5E83">
      <w:pPr>
        <w:pStyle w:val="Geenafstand"/>
        <w:rPr>
          <w:rFonts w:asciiTheme="minorHAnsi" w:hAnsiTheme="minorHAnsi" w:cstheme="minorHAnsi"/>
        </w:rPr>
      </w:pPr>
      <w:r w:rsidRPr="00C61073">
        <w:rPr>
          <w:rFonts w:asciiTheme="minorHAnsi" w:hAnsiTheme="minorHAnsi" w:cstheme="minorHAnsi"/>
        </w:rPr>
        <w:t>Er zijn altijd één of meerdere medewerkers aanwezig, die opgeleid zijn tot bedrijfshulpverlener (BHV)</w:t>
      </w:r>
      <w:r w:rsidR="00D2062C" w:rsidRPr="00C61073">
        <w:rPr>
          <w:rFonts w:asciiTheme="minorHAnsi" w:hAnsiTheme="minorHAnsi" w:cstheme="minorHAnsi"/>
        </w:rPr>
        <w:t xml:space="preserve"> of </w:t>
      </w:r>
      <w:r w:rsidR="00F33BDD" w:rsidRPr="00C61073">
        <w:rPr>
          <w:rFonts w:asciiTheme="minorHAnsi" w:hAnsiTheme="minorHAnsi" w:cstheme="minorHAnsi"/>
        </w:rPr>
        <w:t>EHBO’er</w:t>
      </w:r>
      <w:r w:rsidRPr="00C61073">
        <w:rPr>
          <w:rFonts w:asciiTheme="minorHAnsi" w:hAnsiTheme="minorHAnsi" w:cstheme="minorHAnsi"/>
        </w:rPr>
        <w:t>. De BHV-</w:t>
      </w:r>
      <w:r w:rsidR="003D2D3D" w:rsidRPr="00C61073">
        <w:rPr>
          <w:rFonts w:asciiTheme="minorHAnsi" w:hAnsiTheme="minorHAnsi" w:cstheme="minorHAnsi"/>
        </w:rPr>
        <w:t xml:space="preserve"> </w:t>
      </w:r>
      <w:r w:rsidRPr="00C61073">
        <w:rPr>
          <w:rFonts w:asciiTheme="minorHAnsi" w:hAnsiTheme="minorHAnsi" w:cstheme="minorHAnsi"/>
        </w:rPr>
        <w:t>er</w:t>
      </w:r>
      <w:r w:rsidR="00D2062C" w:rsidRPr="00C61073">
        <w:rPr>
          <w:rFonts w:asciiTheme="minorHAnsi" w:hAnsiTheme="minorHAnsi" w:cstheme="minorHAnsi"/>
        </w:rPr>
        <w:t xml:space="preserve">/ </w:t>
      </w:r>
      <w:r w:rsidR="00F33BDD" w:rsidRPr="00C61073">
        <w:rPr>
          <w:rFonts w:asciiTheme="minorHAnsi" w:hAnsiTheme="minorHAnsi" w:cstheme="minorHAnsi"/>
        </w:rPr>
        <w:t>EHBO’er</w:t>
      </w:r>
      <w:r w:rsidRPr="00C61073">
        <w:rPr>
          <w:rFonts w:asciiTheme="minorHAnsi" w:hAnsiTheme="minorHAnsi" w:cstheme="minorHAnsi"/>
        </w:rPr>
        <w:t xml:space="preserve"> volgt elk jaar een herhalingstraining</w:t>
      </w:r>
      <w:r w:rsidR="00627FE5">
        <w:rPr>
          <w:rFonts w:asciiTheme="minorHAnsi" w:hAnsiTheme="minorHAnsi" w:cstheme="minorHAnsi"/>
        </w:rPr>
        <w:t>.</w:t>
      </w:r>
    </w:p>
    <w:p w14:paraId="3ACBF5E9" w14:textId="77777777" w:rsidR="00623EB9" w:rsidRPr="00C61073" w:rsidRDefault="00623EB9" w:rsidP="001D5E83">
      <w:pPr>
        <w:pStyle w:val="Geenafstand"/>
        <w:rPr>
          <w:rFonts w:asciiTheme="minorHAnsi" w:hAnsiTheme="minorHAnsi" w:cstheme="minorHAnsi"/>
        </w:rPr>
      </w:pPr>
    </w:p>
    <w:p w14:paraId="3ACBF5EA" w14:textId="77777777" w:rsidR="001965E6" w:rsidRPr="00C61073" w:rsidRDefault="001965E6" w:rsidP="001D5E83">
      <w:pPr>
        <w:pStyle w:val="Geenafstand"/>
        <w:rPr>
          <w:rFonts w:asciiTheme="minorHAnsi" w:hAnsiTheme="minorHAnsi" w:cstheme="minorHAnsi"/>
        </w:rPr>
      </w:pPr>
      <w:r w:rsidRPr="00C61073">
        <w:rPr>
          <w:rFonts w:asciiTheme="minorHAnsi" w:hAnsiTheme="minorHAnsi" w:cstheme="minorHAnsi"/>
        </w:rPr>
        <w:lastRenderedPageBreak/>
        <w:t xml:space="preserve">Indien consultatie door een arts voor een kind nodig is dan nemen we contact op met de ouders. Alleen in uitzonderlijke gevallen (bijvoorbeeld als we ouders onverhoopt niet kunnen bereiken) beslist de </w:t>
      </w:r>
      <w:r w:rsidR="00A77823" w:rsidRPr="00C61073">
        <w:rPr>
          <w:rFonts w:asciiTheme="minorHAnsi" w:hAnsiTheme="minorHAnsi" w:cstheme="minorHAnsi"/>
        </w:rPr>
        <w:t>beroepskracht</w:t>
      </w:r>
      <w:r w:rsidRPr="00C61073">
        <w:rPr>
          <w:rFonts w:asciiTheme="minorHAnsi" w:hAnsiTheme="minorHAnsi" w:cstheme="minorHAnsi"/>
        </w:rPr>
        <w:t xml:space="preserve"> om contact op te nemen met de huisarts van het kind. De gegevens van de huisarts staan verme</w:t>
      </w:r>
      <w:r w:rsidR="00823AC4" w:rsidRPr="00C61073">
        <w:rPr>
          <w:rFonts w:asciiTheme="minorHAnsi" w:hAnsiTheme="minorHAnsi" w:cstheme="minorHAnsi"/>
        </w:rPr>
        <w:t>ld op het kindgegevensformulier en/of staan in het systeem NIO.</w:t>
      </w:r>
    </w:p>
    <w:p w14:paraId="3ACBF5EE" w14:textId="6FE9233F" w:rsidR="00973877" w:rsidRDefault="001965E6" w:rsidP="00033FDF">
      <w:pPr>
        <w:pStyle w:val="Geenafstand"/>
        <w:rPr>
          <w:rFonts w:asciiTheme="minorHAnsi" w:hAnsiTheme="minorHAnsi" w:cstheme="minorHAnsi"/>
        </w:rPr>
      </w:pPr>
      <w:r w:rsidRPr="00C61073">
        <w:rPr>
          <w:rFonts w:asciiTheme="minorHAnsi" w:hAnsiTheme="minorHAnsi" w:cstheme="minorHAnsi"/>
        </w:rPr>
        <w:t xml:space="preserve">Soms kan het noodzakelijk zijn om direct medische hulp in te roepen. In die gevallen gaan wij naar de dichtstbijzijnde EHBO-post </w:t>
      </w:r>
      <w:r w:rsidR="00F746B5" w:rsidRPr="00C61073">
        <w:rPr>
          <w:rFonts w:asciiTheme="minorHAnsi" w:hAnsiTheme="minorHAnsi" w:cstheme="minorHAnsi"/>
        </w:rPr>
        <w:t xml:space="preserve">(de huisartsenpost in het Scheper Ziekenhuis) </w:t>
      </w:r>
      <w:r w:rsidRPr="00C61073">
        <w:rPr>
          <w:rFonts w:asciiTheme="minorHAnsi" w:hAnsiTheme="minorHAnsi" w:cstheme="minorHAnsi"/>
        </w:rPr>
        <w:t xml:space="preserve">of bellen we 112. Uiteraard bellen wij de ouders dan zo snel mogelijk. </w:t>
      </w:r>
    </w:p>
    <w:p w14:paraId="5DFA240B" w14:textId="77777777" w:rsidR="00E766AD" w:rsidRPr="00C61073" w:rsidRDefault="00E766AD" w:rsidP="00033FDF">
      <w:pPr>
        <w:pStyle w:val="Geenafstand"/>
        <w:rPr>
          <w:rFonts w:asciiTheme="minorHAnsi" w:hAnsiTheme="minorHAnsi" w:cstheme="minorHAnsi"/>
        </w:rPr>
      </w:pPr>
    </w:p>
    <w:p w14:paraId="3ACBF5EF" w14:textId="33AC3092" w:rsidR="00623EB9" w:rsidRPr="00C61073" w:rsidRDefault="00623EB9" w:rsidP="00C61073">
      <w:pPr>
        <w:pStyle w:val="Kop2"/>
        <w:numPr>
          <w:ilvl w:val="1"/>
          <w:numId w:val="40"/>
        </w:numPr>
        <w:jc w:val="left"/>
        <w:rPr>
          <w:rFonts w:asciiTheme="minorHAnsi" w:hAnsiTheme="minorHAnsi" w:cstheme="minorHAnsi"/>
          <w:szCs w:val="22"/>
        </w:rPr>
      </w:pPr>
      <w:bookmarkStart w:id="14" w:name="_Toc361927799"/>
      <w:bookmarkStart w:id="15" w:name="_Toc512425880"/>
      <w:r w:rsidRPr="00C61073">
        <w:rPr>
          <w:rFonts w:asciiTheme="minorHAnsi" w:hAnsiTheme="minorHAnsi" w:cstheme="minorHAnsi"/>
          <w:szCs w:val="22"/>
        </w:rPr>
        <w:t>Voertaal</w:t>
      </w:r>
      <w:bookmarkEnd w:id="14"/>
      <w:bookmarkEnd w:id="15"/>
    </w:p>
    <w:p w14:paraId="3ACBF5F0" w14:textId="77777777" w:rsidR="00623EB9" w:rsidRPr="00C61073" w:rsidRDefault="00085AF9" w:rsidP="001D5E83">
      <w:pPr>
        <w:pStyle w:val="Geenafstand"/>
        <w:rPr>
          <w:rFonts w:asciiTheme="minorHAnsi" w:hAnsiTheme="minorHAnsi" w:cstheme="minorHAnsi"/>
          <w:lang w:eastAsia="nl-NL"/>
        </w:rPr>
      </w:pPr>
      <w:r w:rsidRPr="00C61073">
        <w:rPr>
          <w:rFonts w:asciiTheme="minorHAnsi" w:hAnsiTheme="minorHAnsi" w:cstheme="minorHAnsi"/>
        </w:rPr>
        <w:t>Op</w:t>
      </w:r>
      <w:r w:rsidR="00A44A9D" w:rsidRPr="00C61073">
        <w:rPr>
          <w:rFonts w:asciiTheme="minorHAnsi" w:hAnsiTheme="minorHAnsi" w:cstheme="minorHAnsi"/>
        </w:rPr>
        <w:t xml:space="preserve"> het kinderdagverblijf  </w:t>
      </w:r>
      <w:r w:rsidRPr="00C61073">
        <w:rPr>
          <w:rFonts w:asciiTheme="minorHAnsi" w:hAnsiTheme="minorHAnsi" w:cstheme="minorHAnsi"/>
        </w:rPr>
        <w:t>is</w:t>
      </w:r>
      <w:r w:rsidR="00623EB9" w:rsidRPr="00C61073">
        <w:rPr>
          <w:rFonts w:asciiTheme="minorHAnsi" w:hAnsiTheme="minorHAnsi" w:cstheme="minorHAnsi"/>
        </w:rPr>
        <w:t xml:space="preserve"> de voertaal Nederlands.</w:t>
      </w:r>
      <w:r w:rsidR="00B62896" w:rsidRPr="00C61073">
        <w:rPr>
          <w:rFonts w:asciiTheme="minorHAnsi" w:hAnsiTheme="minorHAnsi" w:cstheme="minorHAnsi"/>
        </w:rPr>
        <w:t xml:space="preserve"> </w:t>
      </w:r>
      <w:r w:rsidR="00623EB9" w:rsidRPr="00C61073">
        <w:rPr>
          <w:rFonts w:asciiTheme="minorHAnsi" w:hAnsiTheme="minorHAnsi" w:cstheme="minorHAnsi"/>
          <w:lang w:eastAsia="nl-NL"/>
        </w:rPr>
        <w:t xml:space="preserve">Het beheersen van de Nederlandse taal is de eerste stap naar een succesvolle (school)loopbaan. In onze </w:t>
      </w:r>
      <w:r w:rsidRPr="00C61073">
        <w:rPr>
          <w:rFonts w:asciiTheme="minorHAnsi" w:hAnsiTheme="minorHAnsi" w:cstheme="minorHAnsi"/>
          <w:lang w:eastAsia="nl-NL"/>
        </w:rPr>
        <w:t xml:space="preserve">voorschool </w:t>
      </w:r>
      <w:r w:rsidR="00623EB9" w:rsidRPr="00C61073">
        <w:rPr>
          <w:rFonts w:asciiTheme="minorHAnsi" w:hAnsiTheme="minorHAnsi" w:cstheme="minorHAnsi"/>
          <w:lang w:eastAsia="nl-NL"/>
        </w:rPr>
        <w:t>wordt door alle beroepskrachten en beroepskrachten in opleiding Nederlands gesproken en wordt een zo omvangrijk mogelijk en goed taalaanbod gerealiseerd.</w:t>
      </w:r>
    </w:p>
    <w:p w14:paraId="3ACBF5F1" w14:textId="77777777" w:rsidR="00F746B5" w:rsidRPr="00C61073" w:rsidRDefault="00F746B5" w:rsidP="00EC4240">
      <w:pPr>
        <w:jc w:val="left"/>
        <w:rPr>
          <w:rFonts w:asciiTheme="minorHAnsi" w:hAnsiTheme="minorHAnsi" w:cstheme="minorHAnsi"/>
          <w:sz w:val="22"/>
          <w:lang w:eastAsia="nl-NL"/>
        </w:rPr>
      </w:pPr>
    </w:p>
    <w:p w14:paraId="3ACBF5F2" w14:textId="69DF702C" w:rsidR="00973877" w:rsidRPr="00C61073" w:rsidRDefault="00973877" w:rsidP="00C61073">
      <w:pPr>
        <w:pStyle w:val="Kop2"/>
        <w:numPr>
          <w:ilvl w:val="1"/>
          <w:numId w:val="40"/>
        </w:numPr>
        <w:jc w:val="left"/>
        <w:rPr>
          <w:rFonts w:asciiTheme="minorHAnsi" w:hAnsiTheme="minorHAnsi" w:cstheme="minorHAnsi"/>
          <w:szCs w:val="22"/>
        </w:rPr>
      </w:pPr>
      <w:bookmarkStart w:id="16" w:name="_Toc512425881"/>
      <w:r w:rsidRPr="00C61073">
        <w:rPr>
          <w:rFonts w:asciiTheme="minorHAnsi" w:hAnsiTheme="minorHAnsi" w:cstheme="minorHAnsi"/>
          <w:szCs w:val="22"/>
        </w:rPr>
        <w:t>Samenwerkingsverbanden</w:t>
      </w:r>
      <w:bookmarkEnd w:id="16"/>
    </w:p>
    <w:p w14:paraId="3ACBF5F3" w14:textId="32D9CBA3" w:rsidR="003966A8" w:rsidRPr="00C61073" w:rsidRDefault="00D2062C" w:rsidP="001D5E83">
      <w:pPr>
        <w:pStyle w:val="Geenafstand"/>
        <w:rPr>
          <w:rFonts w:asciiTheme="minorHAnsi" w:hAnsiTheme="minorHAnsi" w:cstheme="minorHAnsi"/>
        </w:rPr>
      </w:pPr>
      <w:r w:rsidRPr="00C61073">
        <w:rPr>
          <w:rFonts w:asciiTheme="minorHAnsi" w:hAnsiTheme="minorHAnsi" w:cstheme="minorHAnsi"/>
        </w:rPr>
        <w:t>Kinderopvang Dapper organiseert met regelmaat activiteiten of neemt deel aan activiteiten in het dorp die worden georganiseerd door de Brede School.</w:t>
      </w:r>
      <w:r w:rsidR="00085AF9" w:rsidRPr="00C61073">
        <w:rPr>
          <w:rFonts w:asciiTheme="minorHAnsi" w:hAnsiTheme="minorHAnsi" w:cstheme="minorHAnsi"/>
        </w:rPr>
        <w:t xml:space="preserve"> </w:t>
      </w:r>
      <w:r w:rsidR="00A44A9D" w:rsidRPr="00C61073">
        <w:rPr>
          <w:rFonts w:asciiTheme="minorHAnsi" w:hAnsiTheme="minorHAnsi" w:cstheme="minorHAnsi"/>
        </w:rPr>
        <w:t>Het kinderdagverblijf</w:t>
      </w:r>
      <w:r w:rsidR="00085AF9" w:rsidRPr="00C61073">
        <w:rPr>
          <w:rFonts w:asciiTheme="minorHAnsi" w:hAnsiTheme="minorHAnsi" w:cstheme="minorHAnsi"/>
        </w:rPr>
        <w:t xml:space="preserve"> neemt ook deel aan passende activiteite</w:t>
      </w:r>
      <w:r w:rsidR="0084357C">
        <w:rPr>
          <w:rFonts w:asciiTheme="minorHAnsi" w:hAnsiTheme="minorHAnsi" w:cstheme="minorHAnsi"/>
        </w:rPr>
        <w:t>n georganiseerd door basisschool de Brummelbos</w:t>
      </w:r>
      <w:r w:rsidR="00085AF9" w:rsidRPr="00C61073">
        <w:rPr>
          <w:rFonts w:asciiTheme="minorHAnsi" w:hAnsiTheme="minorHAnsi" w:cstheme="minorHAnsi"/>
        </w:rPr>
        <w:t>.</w:t>
      </w:r>
    </w:p>
    <w:p w14:paraId="3ACBF5F4" w14:textId="77777777" w:rsidR="00803E8F" w:rsidRPr="00C61073" w:rsidRDefault="00803E8F" w:rsidP="00EC4240">
      <w:pPr>
        <w:jc w:val="left"/>
        <w:rPr>
          <w:rFonts w:asciiTheme="minorHAnsi" w:hAnsiTheme="minorHAnsi" w:cstheme="minorHAnsi"/>
          <w:sz w:val="22"/>
        </w:rPr>
      </w:pPr>
    </w:p>
    <w:p w14:paraId="3ACBF5F5" w14:textId="47C7A6A1" w:rsidR="00EE7125" w:rsidRPr="00C61073" w:rsidRDefault="00C61073" w:rsidP="00EE7125">
      <w:pPr>
        <w:tabs>
          <w:tab w:val="left" w:pos="567"/>
        </w:tabs>
        <w:jc w:val="left"/>
        <w:rPr>
          <w:rFonts w:asciiTheme="minorHAnsi" w:hAnsiTheme="minorHAnsi" w:cstheme="minorHAnsi"/>
          <w:b/>
          <w:sz w:val="22"/>
        </w:rPr>
      </w:pPr>
      <w:r>
        <w:rPr>
          <w:rFonts w:asciiTheme="minorHAnsi" w:hAnsiTheme="minorHAnsi" w:cstheme="minorHAnsi"/>
          <w:b/>
          <w:sz w:val="22"/>
        </w:rPr>
        <w:t xml:space="preserve">3.6 </w:t>
      </w:r>
      <w:r w:rsidR="00EE7125" w:rsidRPr="00C61073">
        <w:rPr>
          <w:rFonts w:asciiTheme="minorHAnsi" w:hAnsiTheme="minorHAnsi" w:cstheme="minorHAnsi"/>
          <w:b/>
          <w:sz w:val="22"/>
        </w:rPr>
        <w:t>Kennisoverdracht</w:t>
      </w:r>
    </w:p>
    <w:p w14:paraId="3ACBF5F6" w14:textId="7D58E47F" w:rsidR="00D9727D" w:rsidRPr="00C61073" w:rsidRDefault="00EE7125" w:rsidP="001D5E83">
      <w:pPr>
        <w:pStyle w:val="Geenafstand"/>
        <w:rPr>
          <w:rFonts w:asciiTheme="minorHAnsi" w:hAnsiTheme="minorHAnsi" w:cstheme="minorHAnsi"/>
        </w:rPr>
      </w:pPr>
      <w:r w:rsidRPr="00C61073">
        <w:rPr>
          <w:rFonts w:asciiTheme="minorHAnsi" w:hAnsiTheme="minorHAnsi" w:cstheme="minorHAnsi"/>
        </w:rPr>
        <w:t>Door midd</w:t>
      </w:r>
      <w:r w:rsidR="00BE215E" w:rsidRPr="00C61073">
        <w:rPr>
          <w:rFonts w:asciiTheme="minorHAnsi" w:hAnsiTheme="minorHAnsi" w:cstheme="minorHAnsi"/>
        </w:rPr>
        <w:t>el van periodieke vergaderingen wordt het personeel van kinderopvang Dapper op de hoogte gebracht over het pedagogisch beleid.</w:t>
      </w:r>
      <w:r w:rsidR="00803E8F" w:rsidRPr="00C61073">
        <w:rPr>
          <w:rFonts w:asciiTheme="minorHAnsi" w:hAnsiTheme="minorHAnsi" w:cstheme="minorHAnsi"/>
        </w:rPr>
        <w:t xml:space="preserve"> </w:t>
      </w:r>
    </w:p>
    <w:p w14:paraId="4AEA81CC" w14:textId="77777777" w:rsidR="00C61073" w:rsidRPr="00C61073" w:rsidRDefault="00C61073" w:rsidP="00C61073">
      <w:pPr>
        <w:spacing w:line="240" w:lineRule="auto"/>
        <w:jc w:val="left"/>
        <w:rPr>
          <w:rFonts w:asciiTheme="minorHAnsi" w:hAnsiTheme="minorHAnsi" w:cstheme="minorHAnsi"/>
          <w:sz w:val="22"/>
        </w:rPr>
      </w:pPr>
    </w:p>
    <w:p w14:paraId="2182528B" w14:textId="3FD88675" w:rsidR="00C61073" w:rsidRPr="00C61073" w:rsidRDefault="00C61073" w:rsidP="00C61073">
      <w:pPr>
        <w:pStyle w:val="Kop2"/>
        <w:rPr>
          <w:rFonts w:asciiTheme="minorHAnsi" w:hAnsiTheme="minorHAnsi" w:cstheme="minorHAnsi"/>
        </w:rPr>
      </w:pPr>
      <w:r>
        <w:rPr>
          <w:rFonts w:asciiTheme="minorHAnsi" w:hAnsiTheme="minorHAnsi" w:cstheme="minorHAnsi"/>
        </w:rPr>
        <w:t xml:space="preserve">3.7 </w:t>
      </w:r>
      <w:r w:rsidRPr="00C61073">
        <w:rPr>
          <w:rFonts w:asciiTheme="minorHAnsi" w:hAnsiTheme="minorHAnsi" w:cstheme="minorHAnsi"/>
        </w:rPr>
        <w:t>BKR</w:t>
      </w:r>
    </w:p>
    <w:p w14:paraId="24328391" w14:textId="77777777" w:rsidR="008E758D" w:rsidRPr="002E7280" w:rsidRDefault="008E758D" w:rsidP="008E758D">
      <w:pPr>
        <w:pStyle w:val="Geenafstand"/>
      </w:pPr>
      <w:r w:rsidRPr="002E7280">
        <w:t>Binnen onze organisatie  voldoet de personele bezetting aan de eisen van de BKR.</w:t>
      </w:r>
      <w:r w:rsidRPr="002E7280">
        <w:br/>
        <w:t>Op de groepen waarop tien uur aaneengesloten opvang geboden wordt, wijken wij maximaal 3 uur per dag af binnen de volgende kaders;</w:t>
      </w:r>
    </w:p>
    <w:p w14:paraId="40EE04B4" w14:textId="77777777" w:rsidR="008E758D" w:rsidRPr="002E7280" w:rsidRDefault="008E758D" w:rsidP="008E758D">
      <w:pPr>
        <w:pStyle w:val="Lijstalinea"/>
        <w:numPr>
          <w:ilvl w:val="0"/>
          <w:numId w:val="45"/>
        </w:numPr>
        <w:spacing w:after="3" w:line="247" w:lineRule="auto"/>
        <w:ind w:right="15" w:hanging="10"/>
        <w:jc w:val="left"/>
        <w:rPr>
          <w:rFonts w:asciiTheme="minorHAnsi" w:hAnsiTheme="minorHAnsi" w:cstheme="minorHAnsi"/>
          <w:bCs/>
          <w:sz w:val="22"/>
        </w:rPr>
      </w:pPr>
      <w:r w:rsidRPr="002E7280">
        <w:rPr>
          <w:rFonts w:asciiTheme="minorHAnsi" w:hAnsiTheme="minorHAnsi" w:cstheme="minorHAnsi"/>
          <w:bCs/>
          <w:sz w:val="22"/>
        </w:rPr>
        <w:t xml:space="preserve">Tijdens de regulieren pauze tijden. We streven er naar tussen 12:00u – 14:00u pauze te nemen. Elk pedagogisch medewerker heeft recht op 30min pauze. </w:t>
      </w:r>
    </w:p>
    <w:p w14:paraId="06373B9F" w14:textId="77777777" w:rsidR="008E758D" w:rsidRPr="002E7280" w:rsidRDefault="008E758D" w:rsidP="008E758D">
      <w:pPr>
        <w:pStyle w:val="Lijstalinea"/>
        <w:numPr>
          <w:ilvl w:val="0"/>
          <w:numId w:val="45"/>
        </w:numPr>
        <w:spacing w:after="3" w:line="247" w:lineRule="auto"/>
        <w:ind w:right="15" w:hanging="10"/>
        <w:jc w:val="left"/>
        <w:rPr>
          <w:rFonts w:asciiTheme="minorHAnsi" w:hAnsiTheme="minorHAnsi" w:cstheme="minorHAnsi"/>
          <w:bCs/>
          <w:sz w:val="22"/>
        </w:rPr>
      </w:pPr>
      <w:r w:rsidRPr="002E7280">
        <w:rPr>
          <w:rFonts w:asciiTheme="minorHAnsi" w:hAnsiTheme="minorHAnsi" w:cstheme="minorHAnsi"/>
          <w:bCs/>
          <w:sz w:val="22"/>
        </w:rPr>
        <w:t>Kolf momenten</w:t>
      </w:r>
    </w:p>
    <w:p w14:paraId="0FF6E827" w14:textId="77777777" w:rsidR="008E758D" w:rsidRPr="002E7280" w:rsidRDefault="008E758D" w:rsidP="008E758D">
      <w:pPr>
        <w:pStyle w:val="Lijstalinea"/>
        <w:numPr>
          <w:ilvl w:val="0"/>
          <w:numId w:val="45"/>
        </w:numPr>
        <w:spacing w:after="3" w:line="247" w:lineRule="auto"/>
        <w:ind w:right="15" w:hanging="10"/>
        <w:jc w:val="left"/>
        <w:rPr>
          <w:rFonts w:asciiTheme="minorHAnsi" w:hAnsiTheme="minorHAnsi" w:cstheme="minorHAnsi"/>
          <w:bCs/>
          <w:sz w:val="22"/>
        </w:rPr>
      </w:pPr>
      <w:r w:rsidRPr="002E7280">
        <w:rPr>
          <w:rFonts w:asciiTheme="minorHAnsi" w:hAnsiTheme="minorHAnsi" w:cstheme="minorHAnsi"/>
          <w:bCs/>
          <w:sz w:val="22"/>
        </w:rPr>
        <w:t>Oudergesprekken</w:t>
      </w:r>
    </w:p>
    <w:p w14:paraId="0E34EC26" w14:textId="77777777" w:rsidR="008E758D" w:rsidRPr="002E7280" w:rsidRDefault="008E758D" w:rsidP="008E758D">
      <w:pPr>
        <w:pStyle w:val="Lijstalinea"/>
        <w:numPr>
          <w:ilvl w:val="0"/>
          <w:numId w:val="45"/>
        </w:numPr>
        <w:spacing w:after="3" w:line="247" w:lineRule="auto"/>
        <w:ind w:right="15" w:hanging="10"/>
        <w:jc w:val="left"/>
        <w:rPr>
          <w:rFonts w:asciiTheme="minorHAnsi" w:hAnsiTheme="minorHAnsi" w:cstheme="minorHAnsi"/>
          <w:bCs/>
          <w:sz w:val="22"/>
        </w:rPr>
      </w:pPr>
      <w:r w:rsidRPr="002E7280">
        <w:rPr>
          <w:rFonts w:asciiTheme="minorHAnsi" w:hAnsiTheme="minorHAnsi" w:cstheme="minorHAnsi"/>
          <w:bCs/>
          <w:sz w:val="22"/>
        </w:rPr>
        <w:t>Functioneringsgesprekken/coachgesprekken</w:t>
      </w:r>
    </w:p>
    <w:p w14:paraId="1F542853" w14:textId="77777777" w:rsidR="008E758D" w:rsidRPr="002E7280" w:rsidRDefault="008E758D" w:rsidP="008E758D">
      <w:pPr>
        <w:pStyle w:val="Lijstalinea"/>
        <w:numPr>
          <w:ilvl w:val="0"/>
          <w:numId w:val="45"/>
        </w:numPr>
        <w:spacing w:after="3" w:line="247" w:lineRule="auto"/>
        <w:ind w:right="15" w:hanging="10"/>
        <w:jc w:val="left"/>
        <w:rPr>
          <w:rFonts w:asciiTheme="minorHAnsi" w:hAnsiTheme="minorHAnsi" w:cstheme="minorHAnsi"/>
          <w:bCs/>
          <w:sz w:val="22"/>
        </w:rPr>
      </w:pPr>
      <w:r w:rsidRPr="002E7280">
        <w:rPr>
          <w:rFonts w:asciiTheme="minorHAnsi" w:hAnsiTheme="minorHAnsi" w:cstheme="minorHAnsi"/>
          <w:bCs/>
          <w:sz w:val="22"/>
        </w:rPr>
        <w:t xml:space="preserve">Brengen/halen kinderen </w:t>
      </w:r>
    </w:p>
    <w:p w14:paraId="4607B821" w14:textId="77777777" w:rsidR="008E758D" w:rsidRPr="002E7280" w:rsidRDefault="008E758D" w:rsidP="00B33881">
      <w:pPr>
        <w:pStyle w:val="Geenafstand"/>
        <w:rPr>
          <w:rFonts w:asciiTheme="minorHAnsi" w:hAnsiTheme="minorHAnsi" w:cstheme="minorHAnsi"/>
          <w:bCs/>
        </w:rPr>
      </w:pPr>
      <w:bookmarkStart w:id="17" w:name="_Hlk138239176"/>
      <w:r w:rsidRPr="002E7280">
        <w:t>Tijdens deze momenten zorgen wij voor de emotionele veiligheid door in te spelen op de behoefte van de kinderen. De invulling hiervan kan verschillend zijn hierbij kan je denken aan een activiteit, vrij spel, buiten spelen. We zorgen er voor dat vanuit het vaste team pedagogisch medewerkers (werkend op dezelfde locatie) de groep opvangen. De pedagogische doelen zijn ook tijdens deze momenten leidend en vormen de afweging voor het wel of niet kunnen afwijken van het BKR.</w:t>
      </w:r>
    </w:p>
    <w:bookmarkEnd w:id="17"/>
    <w:p w14:paraId="41991217" w14:textId="77777777" w:rsidR="00C61073" w:rsidRPr="00C61073" w:rsidRDefault="00C61073" w:rsidP="00C61073">
      <w:pPr>
        <w:pStyle w:val="Geenafstand"/>
        <w:rPr>
          <w:rFonts w:asciiTheme="minorHAnsi" w:hAnsiTheme="minorHAnsi" w:cstheme="minorHAnsi"/>
          <w:i/>
          <w:iCs/>
        </w:rPr>
      </w:pPr>
    </w:p>
    <w:p w14:paraId="2857C470" w14:textId="31F12BFD" w:rsidR="00C61073" w:rsidRPr="00C61073" w:rsidRDefault="00C61073" w:rsidP="00C61073">
      <w:pPr>
        <w:pStyle w:val="Kop2"/>
        <w:rPr>
          <w:rFonts w:asciiTheme="minorHAnsi" w:hAnsiTheme="minorHAnsi" w:cstheme="minorHAnsi"/>
          <w:sz w:val="28"/>
          <w:szCs w:val="22"/>
        </w:rPr>
      </w:pPr>
      <w:r>
        <w:rPr>
          <w:rFonts w:asciiTheme="minorHAnsi" w:hAnsiTheme="minorHAnsi" w:cstheme="minorHAnsi"/>
          <w:szCs w:val="28"/>
        </w:rPr>
        <w:t xml:space="preserve">3.8 </w:t>
      </w:r>
      <w:r w:rsidRPr="00C61073">
        <w:rPr>
          <w:rFonts w:asciiTheme="minorHAnsi" w:hAnsiTheme="minorHAnsi" w:cstheme="minorHAnsi"/>
          <w:szCs w:val="28"/>
        </w:rPr>
        <w:t>Samenvoegen groepen</w:t>
      </w:r>
    </w:p>
    <w:p w14:paraId="4A17CC7C" w14:textId="3CF97564" w:rsidR="00C61073" w:rsidRDefault="00C61073" w:rsidP="00C61073">
      <w:pPr>
        <w:pStyle w:val="Geenafstand"/>
        <w:rPr>
          <w:rFonts w:asciiTheme="minorHAnsi" w:hAnsiTheme="minorHAnsi" w:cstheme="minorHAnsi"/>
          <w:iCs/>
        </w:rPr>
      </w:pPr>
      <w:r w:rsidRPr="00C61073">
        <w:rPr>
          <w:rFonts w:asciiTheme="minorHAnsi" w:hAnsiTheme="minorHAnsi" w:cstheme="minorHAnsi"/>
        </w:rPr>
        <w:t>Ouders worden tijdens het intake gesprek op de hoogte gebracht van het incidenteel samenvoegen van de stamgroepen</w:t>
      </w:r>
      <w:r>
        <w:rPr>
          <w:rFonts w:asciiTheme="minorHAnsi" w:hAnsiTheme="minorHAnsi" w:cstheme="minorHAnsi"/>
        </w:rPr>
        <w:t>/basisgroepen (BSO en Kinderdagverblijf)</w:t>
      </w:r>
      <w:r w:rsidRPr="00C61073">
        <w:rPr>
          <w:rFonts w:asciiTheme="minorHAnsi" w:hAnsiTheme="minorHAnsi" w:cstheme="minorHAnsi"/>
        </w:rPr>
        <w:t>. Dit gebeurt bijvoorbeeld tijdens vakanties of onderbezetting van kinderen op een groep of aan het begin/einde van de dag. Daarnaast is de informatie verwerkt in het contract.</w:t>
      </w:r>
      <w:r>
        <w:rPr>
          <w:rFonts w:asciiTheme="minorHAnsi" w:hAnsiTheme="minorHAnsi" w:cstheme="minorHAnsi"/>
        </w:rPr>
        <w:t xml:space="preserve"> </w:t>
      </w:r>
      <w:r w:rsidRPr="00C61073">
        <w:rPr>
          <w:rFonts w:asciiTheme="minorHAnsi" w:hAnsiTheme="minorHAnsi" w:cstheme="minorHAnsi"/>
        </w:rPr>
        <w:t xml:space="preserve">Het samenvoegen van groepen gebeurt alleen op één dezelfde locatie. </w:t>
      </w:r>
      <w:r w:rsidRPr="00C61073">
        <w:rPr>
          <w:rFonts w:asciiTheme="minorHAnsi" w:hAnsiTheme="minorHAnsi" w:cstheme="minorHAnsi"/>
          <w:iCs/>
        </w:rPr>
        <w:t xml:space="preserve">Het kind-leidster ratio is bepalend of de groepen worden samengevoegd.  </w:t>
      </w:r>
    </w:p>
    <w:p w14:paraId="3E47F495" w14:textId="77777777" w:rsidR="00BD5AC7" w:rsidRPr="00C61073" w:rsidRDefault="00BD5AC7" w:rsidP="00C61073">
      <w:pPr>
        <w:pStyle w:val="Geenafstand"/>
        <w:rPr>
          <w:rFonts w:asciiTheme="minorHAnsi" w:hAnsiTheme="minorHAnsi" w:cstheme="minorHAnsi"/>
        </w:rPr>
      </w:pPr>
    </w:p>
    <w:p w14:paraId="35072B5C" w14:textId="77777777" w:rsidR="00C61073" w:rsidRPr="00C61073" w:rsidRDefault="00C61073" w:rsidP="001D5E83">
      <w:pPr>
        <w:pStyle w:val="Geenafstand"/>
        <w:rPr>
          <w:rFonts w:asciiTheme="minorHAnsi" w:hAnsiTheme="minorHAnsi" w:cstheme="minorHAnsi"/>
        </w:rPr>
      </w:pPr>
    </w:p>
    <w:p w14:paraId="06AB47D0" w14:textId="6817C133" w:rsidR="00C73814" w:rsidRPr="00C73814" w:rsidRDefault="00C73814" w:rsidP="00C73814">
      <w:pPr>
        <w:keepNext/>
        <w:keepLines/>
        <w:jc w:val="left"/>
        <w:outlineLvl w:val="1"/>
        <w:rPr>
          <w:rFonts w:asciiTheme="minorHAnsi" w:eastAsia="Times New Roman" w:hAnsiTheme="minorHAnsi"/>
          <w:b/>
          <w:bCs/>
          <w:sz w:val="22"/>
        </w:rPr>
      </w:pPr>
      <w:bookmarkStart w:id="18" w:name="_Toc535411465"/>
      <w:r w:rsidRPr="00C73814">
        <w:rPr>
          <w:rFonts w:asciiTheme="minorHAnsi" w:eastAsia="Times New Roman" w:hAnsiTheme="minorHAnsi"/>
          <w:b/>
          <w:bCs/>
          <w:sz w:val="22"/>
        </w:rPr>
        <w:t>3.</w:t>
      </w:r>
      <w:r w:rsidR="00A46848">
        <w:rPr>
          <w:rFonts w:asciiTheme="minorHAnsi" w:eastAsia="Times New Roman" w:hAnsiTheme="minorHAnsi"/>
          <w:b/>
          <w:bCs/>
          <w:sz w:val="22"/>
        </w:rPr>
        <w:t>9</w:t>
      </w:r>
      <w:r w:rsidRPr="00C73814">
        <w:rPr>
          <w:rFonts w:asciiTheme="minorHAnsi" w:eastAsia="Times New Roman" w:hAnsiTheme="minorHAnsi"/>
          <w:b/>
          <w:bCs/>
          <w:sz w:val="22"/>
        </w:rPr>
        <w:t xml:space="preserve"> </w:t>
      </w:r>
      <w:bookmarkEnd w:id="18"/>
      <w:r w:rsidRPr="00C73814">
        <w:rPr>
          <w:rFonts w:asciiTheme="minorHAnsi" w:eastAsia="Times New Roman" w:hAnsiTheme="minorHAnsi"/>
          <w:b/>
          <w:bCs/>
          <w:sz w:val="22"/>
        </w:rPr>
        <w:t>Opvang mogelijkheden</w:t>
      </w:r>
    </w:p>
    <w:p w14:paraId="73EE9D86" w14:textId="77777777" w:rsidR="00C73814" w:rsidRPr="00C73814" w:rsidRDefault="00C73814" w:rsidP="00C73814">
      <w:pPr>
        <w:spacing w:after="3" w:line="247" w:lineRule="auto"/>
        <w:ind w:left="-5" w:right="15" w:hanging="10"/>
        <w:jc w:val="left"/>
        <w:rPr>
          <w:rFonts w:ascii="Calibri" w:hAnsi="Calibri" w:cs="Calibri"/>
          <w:color w:val="000000" w:themeColor="text1"/>
          <w:sz w:val="22"/>
          <w:lang w:eastAsia="nl-NL"/>
        </w:rPr>
      </w:pPr>
      <w:r w:rsidRPr="00C73814">
        <w:rPr>
          <w:rFonts w:ascii="Calibri" w:hAnsi="Calibri" w:cs="Calibri"/>
          <w:color w:val="000000" w:themeColor="text1"/>
          <w:sz w:val="22"/>
          <w:lang w:eastAsia="nl-NL"/>
        </w:rPr>
        <w:t xml:space="preserve">Kinderopvang Dapper werkt met het Kids-Admin reserveringsysteem. Is de ouder/verzorger niet in de mogelijkheid gebruik te maken van deze app dan is het mogelijk om wijzigingen/annuleringen </w:t>
      </w:r>
      <w:r w:rsidRPr="00C73814">
        <w:rPr>
          <w:rFonts w:ascii="Calibri" w:hAnsi="Calibri" w:cs="Calibri"/>
          <w:color w:val="000000" w:themeColor="text1"/>
          <w:sz w:val="22"/>
          <w:lang w:eastAsia="nl-NL"/>
        </w:rPr>
        <w:lastRenderedPageBreak/>
        <w:t>telefonisch door te geven zodat de directie van kinderopvang Dapper deze vervolgens zal doorvoeren.</w:t>
      </w:r>
    </w:p>
    <w:p w14:paraId="241E08E7" w14:textId="77777777" w:rsidR="00C73814" w:rsidRPr="00C73814" w:rsidRDefault="00C73814" w:rsidP="00C73814">
      <w:pPr>
        <w:spacing w:after="3" w:line="247" w:lineRule="auto"/>
        <w:ind w:left="-5" w:right="15" w:hanging="10"/>
        <w:jc w:val="left"/>
        <w:rPr>
          <w:rFonts w:ascii="Calibri" w:hAnsi="Calibri" w:cs="Calibri"/>
          <w:color w:val="000000" w:themeColor="text1"/>
          <w:sz w:val="22"/>
          <w:lang w:eastAsia="nl-NL"/>
        </w:rPr>
      </w:pPr>
    </w:p>
    <w:p w14:paraId="2F485D10" w14:textId="46292DEE" w:rsidR="00C73814" w:rsidRPr="00C73814" w:rsidRDefault="00C73814" w:rsidP="00C73814">
      <w:pPr>
        <w:spacing w:after="3" w:line="247" w:lineRule="auto"/>
        <w:ind w:left="-5" w:right="15" w:hanging="10"/>
        <w:jc w:val="left"/>
        <w:rPr>
          <w:rFonts w:ascii="Calibri" w:hAnsi="Calibri" w:cs="Calibri"/>
          <w:color w:val="000000" w:themeColor="text1"/>
          <w:sz w:val="22"/>
          <w:lang w:eastAsia="nl-NL"/>
        </w:rPr>
      </w:pPr>
      <w:r w:rsidRPr="00C73814">
        <w:rPr>
          <w:rFonts w:ascii="Calibri" w:hAnsi="Calibri" w:cs="Calibri"/>
          <w:color w:val="000000" w:themeColor="text1"/>
          <w:sz w:val="22"/>
          <w:lang w:eastAsia="nl-NL"/>
        </w:rPr>
        <w:t>Ouders kunnen kiezen uit 2 opvang mogelijkheden;</w:t>
      </w:r>
      <w:r w:rsidR="00F5171B">
        <w:rPr>
          <w:rFonts w:ascii="Calibri" w:hAnsi="Calibri" w:cs="Calibri"/>
          <w:color w:val="000000" w:themeColor="text1"/>
          <w:sz w:val="22"/>
          <w:lang w:eastAsia="nl-NL"/>
        </w:rPr>
        <w:t xml:space="preserve"> </w:t>
      </w:r>
      <w:r w:rsidRPr="00C73814">
        <w:rPr>
          <w:rFonts w:ascii="Calibri" w:hAnsi="Calibri" w:cs="Calibri"/>
          <w:color w:val="000000" w:themeColor="text1"/>
          <w:sz w:val="22"/>
          <w:lang w:eastAsia="nl-NL"/>
        </w:rPr>
        <w:t>vast of flexibele opvang. Bij vast</w:t>
      </w:r>
      <w:r w:rsidR="00F5171B">
        <w:rPr>
          <w:rFonts w:ascii="Calibri" w:hAnsi="Calibri" w:cs="Calibri"/>
          <w:color w:val="000000" w:themeColor="text1"/>
          <w:sz w:val="22"/>
          <w:lang w:eastAsia="nl-NL"/>
        </w:rPr>
        <w:t xml:space="preserve">e opvang </w:t>
      </w:r>
      <w:r w:rsidRPr="00C73814">
        <w:rPr>
          <w:rFonts w:ascii="Calibri" w:hAnsi="Calibri" w:cs="Calibri"/>
          <w:color w:val="000000" w:themeColor="text1"/>
          <w:sz w:val="22"/>
          <w:lang w:eastAsia="nl-NL"/>
        </w:rPr>
        <w:t xml:space="preserve"> nemen ouders vaste dagen en uren af</w:t>
      </w:r>
      <w:r w:rsidR="00F5171B">
        <w:rPr>
          <w:rFonts w:ascii="Calibri" w:hAnsi="Calibri" w:cs="Calibri"/>
          <w:color w:val="000000" w:themeColor="text1"/>
          <w:sz w:val="22"/>
          <w:lang w:eastAsia="nl-NL"/>
        </w:rPr>
        <w:t xml:space="preserve"> voor </w:t>
      </w:r>
      <w:r w:rsidR="009E1A38">
        <w:rPr>
          <w:rFonts w:ascii="Calibri" w:hAnsi="Calibri" w:cs="Calibri"/>
          <w:color w:val="000000" w:themeColor="text1"/>
          <w:sz w:val="22"/>
          <w:lang w:eastAsia="nl-NL"/>
        </w:rPr>
        <w:t>afgesproken aantal weken, 40,48 of 52</w:t>
      </w:r>
      <w:r w:rsidRPr="00C73814">
        <w:rPr>
          <w:rFonts w:ascii="Calibri" w:hAnsi="Calibri" w:cs="Calibri"/>
          <w:color w:val="000000" w:themeColor="text1"/>
          <w:sz w:val="22"/>
          <w:lang w:eastAsia="nl-NL"/>
        </w:rPr>
        <w:t xml:space="preserve">. Deze uren worden elke maand gefactureerd. Bij flexibel opvang zorgen ouders/verzorgers zelf er voor dat de opvangtijden tijdig in het reserveringssysteem worden aangevraagd. Dit is minimaal 10 dagen van te voren, zodat Kinderopvang Dapper rekening kan houden met de invulling van personele bezetting. </w:t>
      </w:r>
    </w:p>
    <w:p w14:paraId="0626EBCF" w14:textId="77777777" w:rsidR="00C73814" w:rsidRPr="00C73814" w:rsidRDefault="00C73814" w:rsidP="00C73814">
      <w:pPr>
        <w:spacing w:line="259" w:lineRule="auto"/>
        <w:jc w:val="left"/>
        <w:rPr>
          <w:rFonts w:ascii="Calibri" w:hAnsi="Calibri" w:cs="Calibri"/>
          <w:color w:val="000000" w:themeColor="text1"/>
          <w:sz w:val="22"/>
          <w:lang w:eastAsia="nl-NL"/>
        </w:rPr>
      </w:pPr>
      <w:r w:rsidRPr="00C73814">
        <w:rPr>
          <w:rFonts w:ascii="Calibri" w:hAnsi="Calibri" w:cs="Calibri"/>
          <w:color w:val="000000" w:themeColor="text1"/>
          <w:sz w:val="22"/>
          <w:lang w:eastAsia="nl-NL"/>
        </w:rPr>
        <w:t xml:space="preserve">Ouders met een vaste afname mogen uiteraard altijd extra opvang aanvragen middels het reserveringssysteem. Kinderopvang Dapper probeert ook latere aanvragen zoveel mogelijk te honoreren, echter alleen als dit past binnen het maximale aantal op te vangen kinderen ten opzichte van de ingeroosterde pedagogisch medewerkers. Deze aantallen komen voort uit de tabel leidster-kindratio.  </w:t>
      </w:r>
    </w:p>
    <w:p w14:paraId="7329AAF9" w14:textId="77777777" w:rsidR="00C73814" w:rsidRPr="00C73814" w:rsidRDefault="00C73814" w:rsidP="00C73814">
      <w:pPr>
        <w:autoSpaceDE w:val="0"/>
        <w:autoSpaceDN w:val="0"/>
        <w:adjustRightInd w:val="0"/>
        <w:spacing w:line="240" w:lineRule="auto"/>
        <w:jc w:val="left"/>
        <w:rPr>
          <w:rFonts w:asciiTheme="minorHAnsi" w:eastAsiaTheme="minorHAnsi" w:hAnsiTheme="minorHAnsi"/>
          <w:b/>
          <w:bCs/>
          <w:sz w:val="22"/>
        </w:rPr>
      </w:pPr>
    </w:p>
    <w:p w14:paraId="2090FCC8" w14:textId="42D3CF3F" w:rsidR="00C73814" w:rsidRPr="00C73814" w:rsidRDefault="00C73814" w:rsidP="00C73814">
      <w:pPr>
        <w:autoSpaceDE w:val="0"/>
        <w:autoSpaceDN w:val="0"/>
        <w:adjustRightInd w:val="0"/>
        <w:spacing w:line="240" w:lineRule="auto"/>
        <w:jc w:val="left"/>
        <w:rPr>
          <w:rFonts w:asciiTheme="minorHAnsi" w:eastAsiaTheme="minorHAnsi" w:hAnsiTheme="minorHAnsi"/>
          <w:sz w:val="22"/>
        </w:rPr>
      </w:pPr>
      <w:r w:rsidRPr="00C73814">
        <w:rPr>
          <w:rFonts w:asciiTheme="minorHAnsi" w:eastAsiaTheme="minorHAnsi" w:hAnsiTheme="minorHAnsi"/>
          <w:b/>
          <w:bCs/>
          <w:sz w:val="22"/>
        </w:rPr>
        <w:t>3.</w:t>
      </w:r>
      <w:r w:rsidR="00A46848">
        <w:rPr>
          <w:rFonts w:asciiTheme="minorHAnsi" w:eastAsiaTheme="minorHAnsi" w:hAnsiTheme="minorHAnsi"/>
          <w:b/>
          <w:bCs/>
          <w:sz w:val="22"/>
        </w:rPr>
        <w:t>9</w:t>
      </w:r>
      <w:r w:rsidRPr="00C73814">
        <w:rPr>
          <w:rFonts w:asciiTheme="minorHAnsi" w:eastAsiaTheme="minorHAnsi" w:hAnsiTheme="minorHAnsi"/>
          <w:b/>
          <w:bCs/>
          <w:sz w:val="22"/>
        </w:rPr>
        <w:t xml:space="preserve">.1 Ruilen en extra opvang. </w:t>
      </w:r>
    </w:p>
    <w:p w14:paraId="3ACBF5F7" w14:textId="753E54E7" w:rsidR="003966A8" w:rsidRPr="00C61073" w:rsidRDefault="00C73814" w:rsidP="00C73814">
      <w:pPr>
        <w:spacing w:line="240" w:lineRule="auto"/>
        <w:jc w:val="left"/>
        <w:rPr>
          <w:rFonts w:asciiTheme="minorHAnsi" w:hAnsiTheme="minorHAnsi" w:cstheme="minorHAnsi"/>
          <w:sz w:val="22"/>
        </w:rPr>
      </w:pPr>
      <w:r w:rsidRPr="00C73814">
        <w:rPr>
          <w:rFonts w:ascii="Calibri" w:hAnsi="Calibri" w:cs="Calibri"/>
          <w:color w:val="000000" w:themeColor="text1"/>
          <w:sz w:val="22"/>
          <w:lang w:eastAsia="nl-NL"/>
        </w:rPr>
        <w:t>Er bestaat de mogelijkheid om dagen te ruilen. Ouders/verzorgers kunnen dit zelf handmatig invoeren via het reserveringssysteem KidsAdmin, dit kan 10 dagen voor dagopvang worden aangevraagd. Extra uren worden volgens het flexibel tarief berekend.</w:t>
      </w:r>
      <w:r w:rsidRPr="00C73814">
        <w:rPr>
          <w:rFonts w:ascii="Calibri" w:hAnsi="Calibri" w:cs="Calibri"/>
          <w:b/>
          <w:color w:val="000000" w:themeColor="text1"/>
          <w:sz w:val="22"/>
          <w:lang w:eastAsia="nl-NL"/>
        </w:rPr>
        <w:t xml:space="preserve">  </w:t>
      </w:r>
      <w:r w:rsidR="00F33BDD" w:rsidRPr="00C61073">
        <w:rPr>
          <w:rFonts w:asciiTheme="minorHAnsi" w:hAnsiTheme="minorHAnsi" w:cstheme="minorHAnsi"/>
          <w:sz w:val="22"/>
        </w:rPr>
        <w:br w:type="page"/>
      </w:r>
    </w:p>
    <w:p w14:paraId="3ACBF5F8" w14:textId="411A0672" w:rsidR="00973877" w:rsidRPr="00C61073" w:rsidRDefault="000C0203" w:rsidP="00EC4240">
      <w:pPr>
        <w:pStyle w:val="Kop1"/>
        <w:jc w:val="left"/>
        <w:rPr>
          <w:rFonts w:asciiTheme="minorHAnsi" w:hAnsiTheme="minorHAnsi" w:cstheme="minorHAnsi"/>
          <w:szCs w:val="22"/>
        </w:rPr>
      </w:pPr>
      <w:bookmarkStart w:id="19" w:name="_Toc512425882"/>
      <w:r>
        <w:rPr>
          <w:rFonts w:asciiTheme="minorHAnsi" w:hAnsiTheme="minorHAnsi" w:cstheme="minorHAnsi"/>
          <w:szCs w:val="22"/>
        </w:rPr>
        <w:lastRenderedPageBreak/>
        <w:t>4. B</w:t>
      </w:r>
      <w:r w:rsidR="00973877" w:rsidRPr="00C61073">
        <w:rPr>
          <w:rFonts w:asciiTheme="minorHAnsi" w:hAnsiTheme="minorHAnsi" w:cstheme="minorHAnsi"/>
          <w:szCs w:val="22"/>
        </w:rPr>
        <w:t>egeleiding</w:t>
      </w:r>
      <w:bookmarkEnd w:id="19"/>
    </w:p>
    <w:p w14:paraId="3ACBF5F9" w14:textId="77777777" w:rsidR="000A7871" w:rsidRPr="00C61073" w:rsidRDefault="000A7871" w:rsidP="00EC4240">
      <w:pPr>
        <w:jc w:val="left"/>
        <w:rPr>
          <w:rFonts w:asciiTheme="minorHAnsi" w:hAnsiTheme="minorHAnsi" w:cstheme="minorHAnsi"/>
          <w:sz w:val="22"/>
        </w:rPr>
      </w:pPr>
    </w:p>
    <w:p w14:paraId="3ACBF5FA" w14:textId="48AC6D33" w:rsidR="00973877" w:rsidRPr="00C61073" w:rsidRDefault="000A3DC3" w:rsidP="00EC4240">
      <w:pPr>
        <w:pStyle w:val="Kop2"/>
        <w:jc w:val="left"/>
        <w:rPr>
          <w:rFonts w:asciiTheme="minorHAnsi" w:hAnsiTheme="minorHAnsi" w:cstheme="minorHAnsi"/>
          <w:szCs w:val="22"/>
        </w:rPr>
      </w:pPr>
      <w:bookmarkStart w:id="20" w:name="_Toc512425883"/>
      <w:r>
        <w:rPr>
          <w:rFonts w:asciiTheme="minorHAnsi" w:hAnsiTheme="minorHAnsi" w:cstheme="minorHAnsi"/>
          <w:szCs w:val="22"/>
        </w:rPr>
        <w:t xml:space="preserve">4.1 </w:t>
      </w:r>
      <w:r w:rsidR="00973877" w:rsidRPr="00C61073">
        <w:rPr>
          <w:rFonts w:asciiTheme="minorHAnsi" w:hAnsiTheme="minorHAnsi" w:cstheme="minorHAnsi"/>
          <w:szCs w:val="22"/>
        </w:rPr>
        <w:t>Wennen</w:t>
      </w:r>
      <w:bookmarkEnd w:id="20"/>
    </w:p>
    <w:p w14:paraId="3ACBF5FB" w14:textId="52F85F76" w:rsidR="00F103FC"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Voordat een kind naar </w:t>
      </w:r>
      <w:r w:rsidR="00A44A9D" w:rsidRPr="00C61073">
        <w:rPr>
          <w:rFonts w:asciiTheme="minorHAnsi" w:hAnsiTheme="minorHAnsi" w:cstheme="minorHAnsi"/>
        </w:rPr>
        <w:t xml:space="preserve">het </w:t>
      </w:r>
      <w:r w:rsidR="00627FE5">
        <w:rPr>
          <w:rFonts w:asciiTheme="minorHAnsi" w:hAnsiTheme="minorHAnsi" w:cstheme="minorHAnsi"/>
        </w:rPr>
        <w:t>K</w:t>
      </w:r>
      <w:r w:rsidR="00A44A9D" w:rsidRPr="00C61073">
        <w:rPr>
          <w:rFonts w:asciiTheme="minorHAnsi" w:hAnsiTheme="minorHAnsi" w:cstheme="minorHAnsi"/>
        </w:rPr>
        <w:t>inderdagverblijf</w:t>
      </w:r>
      <w:r w:rsidRPr="00C61073">
        <w:rPr>
          <w:rFonts w:asciiTheme="minorHAnsi" w:hAnsiTheme="minorHAnsi" w:cstheme="minorHAnsi"/>
        </w:rPr>
        <w:t xml:space="preserve"> komt, nodigen we hem samen met de ouders uit in de groepsruimte, om alvast kennis te komen maken met de pedagogisch medewerker en de andere kinderen.</w:t>
      </w:r>
      <w:r w:rsidR="009D2A87" w:rsidRPr="00C61073">
        <w:rPr>
          <w:rFonts w:asciiTheme="minorHAnsi" w:hAnsiTheme="minorHAnsi" w:cstheme="minorHAnsi"/>
        </w:rPr>
        <w:t xml:space="preserve"> </w:t>
      </w:r>
      <w:r w:rsidRPr="00C61073">
        <w:rPr>
          <w:rFonts w:asciiTheme="minorHAnsi" w:hAnsiTheme="minorHAnsi" w:cstheme="minorHAnsi"/>
        </w:rPr>
        <w:t>Toch kan de eerste</w:t>
      </w:r>
      <w:r w:rsidR="00A77823" w:rsidRPr="00C61073">
        <w:rPr>
          <w:rFonts w:asciiTheme="minorHAnsi" w:hAnsiTheme="minorHAnsi" w:cstheme="minorHAnsi"/>
        </w:rPr>
        <w:t xml:space="preserve"> dag op </w:t>
      </w:r>
      <w:r w:rsidR="00072B1B" w:rsidRPr="00C61073">
        <w:rPr>
          <w:rFonts w:asciiTheme="minorHAnsi" w:hAnsiTheme="minorHAnsi" w:cstheme="minorHAnsi"/>
        </w:rPr>
        <w:t>de Kinderopvang</w:t>
      </w:r>
      <w:r w:rsidR="00A77823" w:rsidRPr="00C61073">
        <w:rPr>
          <w:rFonts w:asciiTheme="minorHAnsi" w:hAnsiTheme="minorHAnsi" w:cstheme="minorHAnsi"/>
        </w:rPr>
        <w:t xml:space="preserve"> </w:t>
      </w:r>
      <w:r w:rsidRPr="00C61073">
        <w:rPr>
          <w:rFonts w:asciiTheme="minorHAnsi" w:hAnsiTheme="minorHAnsi" w:cstheme="minorHAnsi"/>
        </w:rPr>
        <w:t xml:space="preserve">nog een grote overgang zijn voor een kind. Daarom spreken we </w:t>
      </w:r>
      <w:r w:rsidR="00142C80" w:rsidRPr="00C61073">
        <w:rPr>
          <w:rFonts w:asciiTheme="minorHAnsi" w:hAnsiTheme="minorHAnsi" w:cstheme="minorHAnsi"/>
        </w:rPr>
        <w:t xml:space="preserve">tijdens de kennismaking </w:t>
      </w:r>
      <w:r w:rsidRPr="00C61073">
        <w:rPr>
          <w:rFonts w:asciiTheme="minorHAnsi" w:hAnsiTheme="minorHAnsi" w:cstheme="minorHAnsi"/>
        </w:rPr>
        <w:t>met ouders en kind af of er behoefte is aan een wenperiode</w:t>
      </w:r>
      <w:r w:rsidR="004A533E" w:rsidRPr="00C61073">
        <w:rPr>
          <w:rFonts w:asciiTheme="minorHAnsi" w:hAnsiTheme="minorHAnsi" w:cstheme="minorHAnsi"/>
        </w:rPr>
        <w:t xml:space="preserve">. </w:t>
      </w:r>
      <w:r w:rsidR="004F6422" w:rsidRPr="00C61073">
        <w:rPr>
          <w:rFonts w:asciiTheme="minorHAnsi" w:hAnsiTheme="minorHAnsi" w:cstheme="minorHAnsi"/>
        </w:rPr>
        <w:t>Als de beroepskracht-</w:t>
      </w:r>
      <w:r w:rsidR="00F103FC" w:rsidRPr="00C61073">
        <w:rPr>
          <w:rFonts w:asciiTheme="minorHAnsi" w:hAnsiTheme="minorHAnsi" w:cstheme="minorHAnsi"/>
        </w:rPr>
        <w:t>kind-ratio dit toelaat kan een kind komen wennen voor de officiële plaatsingsdatum.</w:t>
      </w:r>
    </w:p>
    <w:p w14:paraId="3ACBF5FC" w14:textId="5F490B61" w:rsidR="00973877" w:rsidRPr="00C61073" w:rsidRDefault="00803E8F" w:rsidP="001D5E83">
      <w:pPr>
        <w:pStyle w:val="Geenafstand"/>
        <w:rPr>
          <w:rFonts w:asciiTheme="minorHAnsi" w:hAnsiTheme="minorHAnsi" w:cstheme="minorHAnsi"/>
        </w:rPr>
      </w:pPr>
      <w:r w:rsidRPr="00C61073">
        <w:rPr>
          <w:rFonts w:asciiTheme="minorHAnsi" w:hAnsiTheme="minorHAnsi" w:cstheme="minorHAnsi"/>
        </w:rPr>
        <w:t xml:space="preserve">Wij adviseren </w:t>
      </w:r>
      <w:r w:rsidR="00AF4914" w:rsidRPr="00C61073">
        <w:rPr>
          <w:rFonts w:asciiTheme="minorHAnsi" w:hAnsiTheme="minorHAnsi" w:cstheme="minorHAnsi"/>
        </w:rPr>
        <w:t>ouders om het kind alleen te laten wennen in de groep</w:t>
      </w:r>
      <w:r w:rsidR="00516EC8">
        <w:rPr>
          <w:rFonts w:asciiTheme="minorHAnsi" w:hAnsiTheme="minorHAnsi" w:cstheme="minorHAnsi"/>
        </w:rPr>
        <w:t xml:space="preserve"> wanneer ze de gehele tijd bereikbaar zijn. </w:t>
      </w:r>
      <w:r w:rsidR="00AF4914" w:rsidRPr="00C61073">
        <w:rPr>
          <w:rFonts w:asciiTheme="minorHAnsi" w:hAnsiTheme="minorHAnsi" w:cstheme="minorHAnsi"/>
        </w:rPr>
        <w:t>Afhankelijk van het kind kan het wennen uit één of twee keer meedraaien bestaan</w:t>
      </w:r>
      <w:r w:rsidRPr="00C61073">
        <w:rPr>
          <w:rFonts w:asciiTheme="minorHAnsi" w:hAnsiTheme="minorHAnsi" w:cstheme="minorHAnsi"/>
        </w:rPr>
        <w:t>.</w:t>
      </w:r>
    </w:p>
    <w:p w14:paraId="3ACBF5FD" w14:textId="77777777" w:rsidR="009D2A87" w:rsidRPr="00C61073" w:rsidRDefault="009D2A87" w:rsidP="00EC4240">
      <w:pPr>
        <w:jc w:val="left"/>
        <w:rPr>
          <w:rFonts w:asciiTheme="minorHAnsi" w:hAnsiTheme="minorHAnsi" w:cstheme="minorHAnsi"/>
          <w:sz w:val="22"/>
        </w:rPr>
      </w:pPr>
    </w:p>
    <w:p w14:paraId="3ACBF5FE" w14:textId="5D89323E" w:rsidR="006A506C" w:rsidRPr="00C61073" w:rsidRDefault="000A3DC3" w:rsidP="00EC4240">
      <w:pPr>
        <w:pStyle w:val="Kop2"/>
        <w:jc w:val="left"/>
        <w:rPr>
          <w:rFonts w:asciiTheme="minorHAnsi" w:hAnsiTheme="minorHAnsi" w:cstheme="minorHAnsi"/>
          <w:szCs w:val="22"/>
        </w:rPr>
      </w:pPr>
      <w:bookmarkStart w:id="21" w:name="_Toc512425884"/>
      <w:r>
        <w:rPr>
          <w:rFonts w:asciiTheme="minorHAnsi" w:hAnsiTheme="minorHAnsi" w:cstheme="minorHAnsi"/>
          <w:szCs w:val="22"/>
        </w:rPr>
        <w:t xml:space="preserve">4.2 </w:t>
      </w:r>
      <w:r w:rsidR="006A506C" w:rsidRPr="00C61073">
        <w:rPr>
          <w:rFonts w:asciiTheme="minorHAnsi" w:hAnsiTheme="minorHAnsi" w:cstheme="minorHAnsi"/>
          <w:szCs w:val="22"/>
        </w:rPr>
        <w:t>Daginvulling</w:t>
      </w:r>
      <w:bookmarkEnd w:id="21"/>
    </w:p>
    <w:p w14:paraId="3ACBF5FF" w14:textId="77777777" w:rsidR="00A44A9D" w:rsidRPr="00C61073" w:rsidRDefault="00A44A9D" w:rsidP="00F33BDD">
      <w:pPr>
        <w:pStyle w:val="Kop2"/>
        <w:rPr>
          <w:rFonts w:asciiTheme="minorHAnsi" w:hAnsiTheme="minorHAnsi" w:cstheme="minorHAnsi"/>
          <w:b w:val="0"/>
          <w:szCs w:val="22"/>
        </w:rPr>
      </w:pPr>
      <w:bookmarkStart w:id="22" w:name="_Toc512425885"/>
      <w:r w:rsidRPr="00C61073">
        <w:rPr>
          <w:rFonts w:asciiTheme="minorHAnsi" w:hAnsiTheme="minorHAnsi" w:cstheme="minorHAnsi"/>
          <w:szCs w:val="22"/>
        </w:rPr>
        <w:t>De dagindeling op het kinderdagverblijf</w:t>
      </w:r>
      <w:bookmarkEnd w:id="22"/>
      <w:r w:rsidRPr="00C61073">
        <w:rPr>
          <w:rFonts w:asciiTheme="minorHAnsi" w:hAnsiTheme="minorHAnsi" w:cstheme="minorHAnsi"/>
          <w:szCs w:val="22"/>
        </w:rPr>
        <w:t xml:space="preserve"> </w:t>
      </w:r>
      <w:r w:rsidRPr="00C61073">
        <w:rPr>
          <w:rFonts w:asciiTheme="minorHAnsi" w:hAnsiTheme="minorHAnsi" w:cstheme="minorHAnsi"/>
          <w:b w:val="0"/>
          <w:szCs w:val="22"/>
        </w:rPr>
        <w:t xml:space="preserve"> </w:t>
      </w:r>
    </w:p>
    <w:p w14:paraId="3ACBF600" w14:textId="2BFE0897" w:rsidR="00A44A9D" w:rsidRPr="00C61073" w:rsidRDefault="00A44A9D" w:rsidP="003B25C8">
      <w:pPr>
        <w:pStyle w:val="Geenafstand"/>
        <w:rPr>
          <w:rFonts w:asciiTheme="minorHAnsi" w:hAnsiTheme="minorHAnsi" w:cstheme="minorHAnsi"/>
        </w:rPr>
      </w:pPr>
      <w:r w:rsidRPr="00C61073">
        <w:rPr>
          <w:rFonts w:asciiTheme="minorHAnsi" w:hAnsiTheme="minorHAnsi" w:cstheme="minorHAnsi"/>
        </w:rPr>
        <w:t xml:space="preserve">De dagindeling ziet er in grote lijnen zoals hieronder omschreven uit. In hoeverre kinderen aan de activiteiten deelnemen is mede afhankelijk van de tijden waarop zij worden gebracht en gehaald. </w:t>
      </w:r>
    </w:p>
    <w:p w14:paraId="3ACBF601" w14:textId="77777777" w:rsidR="001D5E83" w:rsidRPr="00C61073" w:rsidRDefault="001D5E83" w:rsidP="003B25C8">
      <w:pPr>
        <w:pStyle w:val="Geenafstand"/>
        <w:rPr>
          <w:rFonts w:asciiTheme="minorHAnsi" w:hAnsiTheme="minorHAnsi" w:cstheme="minorHAnsi"/>
          <w:b/>
        </w:rPr>
      </w:pPr>
    </w:p>
    <w:tbl>
      <w:tblPr>
        <w:tblStyle w:val="Tabelraster"/>
        <w:tblW w:w="0" w:type="auto"/>
        <w:tblInd w:w="-5" w:type="dxa"/>
        <w:tblLook w:val="04A0" w:firstRow="1" w:lastRow="0" w:firstColumn="1" w:lastColumn="0" w:noHBand="0" w:noVBand="1"/>
      </w:tblPr>
      <w:tblGrid>
        <w:gridCol w:w="1524"/>
        <w:gridCol w:w="7541"/>
      </w:tblGrid>
      <w:tr w:rsidR="00516EC8" w:rsidRPr="00516EC8" w14:paraId="4765EEF4" w14:textId="77777777" w:rsidTr="0058147E">
        <w:tc>
          <w:tcPr>
            <w:tcW w:w="1524" w:type="dxa"/>
          </w:tcPr>
          <w:p w14:paraId="23CC3CEC" w14:textId="77777777" w:rsidR="00516EC8" w:rsidRPr="00516EC8" w:rsidRDefault="00516EC8" w:rsidP="00516EC8">
            <w:pPr>
              <w:pStyle w:val="Geenafstand"/>
              <w:rPr>
                <w:rFonts w:asciiTheme="minorHAnsi" w:hAnsiTheme="minorHAnsi" w:cstheme="minorHAnsi"/>
                <w:sz w:val="20"/>
                <w:szCs w:val="20"/>
              </w:rPr>
            </w:pPr>
            <w:bookmarkStart w:id="23" w:name="_Hlk6925120"/>
          </w:p>
        </w:tc>
        <w:tc>
          <w:tcPr>
            <w:tcW w:w="7548" w:type="dxa"/>
          </w:tcPr>
          <w:p w14:paraId="6D49E869" w14:textId="77777777" w:rsidR="00516EC8" w:rsidRPr="00516EC8" w:rsidRDefault="00516EC8" w:rsidP="00516EC8">
            <w:pPr>
              <w:pStyle w:val="Geenafstand"/>
              <w:rPr>
                <w:rFonts w:asciiTheme="minorHAnsi" w:hAnsiTheme="minorHAnsi" w:cstheme="minorHAnsi"/>
                <w:b/>
                <w:bCs/>
                <w:sz w:val="20"/>
                <w:szCs w:val="20"/>
              </w:rPr>
            </w:pPr>
            <w:r w:rsidRPr="00516EC8">
              <w:rPr>
                <w:rFonts w:asciiTheme="minorHAnsi" w:hAnsiTheme="minorHAnsi" w:cstheme="minorHAnsi"/>
                <w:b/>
                <w:bCs/>
                <w:sz w:val="20"/>
                <w:szCs w:val="20"/>
              </w:rPr>
              <w:t xml:space="preserve">Kinderopvang Brummelbos </w:t>
            </w:r>
          </w:p>
        </w:tc>
      </w:tr>
      <w:tr w:rsidR="00516EC8" w:rsidRPr="00516EC8" w14:paraId="79739C64" w14:textId="77777777" w:rsidTr="0058147E">
        <w:tc>
          <w:tcPr>
            <w:tcW w:w="1524" w:type="dxa"/>
          </w:tcPr>
          <w:p w14:paraId="2C8CF0F7"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6.30 –  9.30/10.00 u</w:t>
            </w:r>
          </w:p>
        </w:tc>
        <w:tc>
          <w:tcPr>
            <w:tcW w:w="7548" w:type="dxa"/>
          </w:tcPr>
          <w:p w14:paraId="360503E8"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Ontvangst / korte overdracht ouders, kinderen kunnen vrij spelen</w:t>
            </w:r>
          </w:p>
        </w:tc>
      </w:tr>
      <w:tr w:rsidR="00516EC8" w:rsidRPr="00516EC8" w14:paraId="171D9A4C" w14:textId="77777777" w:rsidTr="0058147E">
        <w:tc>
          <w:tcPr>
            <w:tcW w:w="1524" w:type="dxa"/>
          </w:tcPr>
          <w:p w14:paraId="6343A29C"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9.30/10.00 u</w:t>
            </w:r>
          </w:p>
        </w:tc>
        <w:tc>
          <w:tcPr>
            <w:tcW w:w="7548" w:type="dxa"/>
          </w:tcPr>
          <w:p w14:paraId="34C2254C"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Drinken en fruit moment</w:t>
            </w:r>
          </w:p>
        </w:tc>
      </w:tr>
      <w:tr w:rsidR="00516EC8" w:rsidRPr="00516EC8" w14:paraId="41AB7B82" w14:textId="77777777" w:rsidTr="0058147E">
        <w:tc>
          <w:tcPr>
            <w:tcW w:w="1524" w:type="dxa"/>
          </w:tcPr>
          <w:p w14:paraId="65B5063C"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10.00/10:30 u</w:t>
            </w:r>
          </w:p>
        </w:tc>
        <w:tc>
          <w:tcPr>
            <w:tcW w:w="7548" w:type="dxa"/>
          </w:tcPr>
          <w:p w14:paraId="6CBD2793"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Vast verschoonmoment</w:t>
            </w:r>
          </w:p>
          <w:p w14:paraId="2FA4354E"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 xml:space="preserve">(thema) Activiteit voor de kinderen of (buiten) spelen. </w:t>
            </w:r>
          </w:p>
          <w:p w14:paraId="499DB166"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We spelen buiten wanneer het weer dit toelaat.</w:t>
            </w:r>
          </w:p>
        </w:tc>
      </w:tr>
      <w:tr w:rsidR="00516EC8" w:rsidRPr="00516EC8" w14:paraId="02E4E281" w14:textId="77777777" w:rsidTr="0058147E">
        <w:tc>
          <w:tcPr>
            <w:tcW w:w="1524" w:type="dxa"/>
          </w:tcPr>
          <w:p w14:paraId="6AAE01D1"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11.30/12.00 u</w:t>
            </w:r>
          </w:p>
        </w:tc>
        <w:tc>
          <w:tcPr>
            <w:tcW w:w="7548" w:type="dxa"/>
          </w:tcPr>
          <w:p w14:paraId="308895BB"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Lunch: het smeren en eten van de boterham gebeurt aan tafel.</w:t>
            </w:r>
            <w:r w:rsidRPr="00516EC8">
              <w:rPr>
                <w:rFonts w:asciiTheme="minorHAnsi" w:hAnsiTheme="minorHAnsi" w:cstheme="minorHAnsi"/>
                <w:sz w:val="20"/>
                <w:szCs w:val="20"/>
              </w:rPr>
              <w:br/>
              <w:t>Vast verschoonmoment</w:t>
            </w:r>
          </w:p>
        </w:tc>
      </w:tr>
      <w:tr w:rsidR="00516EC8" w:rsidRPr="00516EC8" w14:paraId="0404748F" w14:textId="77777777" w:rsidTr="0058147E">
        <w:tc>
          <w:tcPr>
            <w:tcW w:w="1524" w:type="dxa"/>
          </w:tcPr>
          <w:p w14:paraId="21D231DA"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12.30/13.00 u</w:t>
            </w:r>
          </w:p>
        </w:tc>
        <w:tc>
          <w:tcPr>
            <w:tcW w:w="7548" w:type="dxa"/>
          </w:tcPr>
          <w:p w14:paraId="17CF3A83"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 xml:space="preserve">De kinderen die een middagslaapje nodig hebben gaan naar bed, de andere gaan spelen of er wordt een activiteit georganiseerd. </w:t>
            </w:r>
            <w:r w:rsidRPr="00516EC8">
              <w:rPr>
                <w:rFonts w:asciiTheme="minorHAnsi" w:hAnsiTheme="minorHAnsi" w:cstheme="minorHAnsi"/>
                <w:sz w:val="20"/>
                <w:szCs w:val="20"/>
              </w:rPr>
              <w:br/>
              <w:t>Verschoonmoment voor kinderen die uit bed komen</w:t>
            </w:r>
          </w:p>
        </w:tc>
      </w:tr>
      <w:tr w:rsidR="00516EC8" w:rsidRPr="00516EC8" w14:paraId="591BB8FF" w14:textId="77777777" w:rsidTr="0058147E">
        <w:tc>
          <w:tcPr>
            <w:tcW w:w="1524" w:type="dxa"/>
          </w:tcPr>
          <w:p w14:paraId="39F83192"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14.30/15.30 u</w:t>
            </w:r>
          </w:p>
        </w:tc>
        <w:tc>
          <w:tcPr>
            <w:tcW w:w="7548" w:type="dxa"/>
          </w:tcPr>
          <w:p w14:paraId="01927A8C"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Drinken + fruit + cracker</w:t>
            </w:r>
            <w:r w:rsidRPr="00516EC8">
              <w:rPr>
                <w:rFonts w:asciiTheme="minorHAnsi" w:hAnsiTheme="minorHAnsi" w:cstheme="minorHAnsi"/>
                <w:sz w:val="20"/>
                <w:szCs w:val="20"/>
              </w:rPr>
              <w:br/>
              <w:t xml:space="preserve">Activiteit voor de kinderen/ spelen. Als het weer het toelaat gaan we buiten spelen. </w:t>
            </w:r>
          </w:p>
          <w:p w14:paraId="6B73EB6E"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Vast verschoonmoment.</w:t>
            </w:r>
          </w:p>
        </w:tc>
      </w:tr>
      <w:tr w:rsidR="00516EC8" w:rsidRPr="00516EC8" w14:paraId="57429403" w14:textId="77777777" w:rsidTr="0058147E">
        <w:tc>
          <w:tcPr>
            <w:tcW w:w="1524" w:type="dxa"/>
          </w:tcPr>
          <w:p w14:paraId="1794F285"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16:30</w:t>
            </w:r>
          </w:p>
        </w:tc>
        <w:tc>
          <w:tcPr>
            <w:tcW w:w="7548" w:type="dxa"/>
          </w:tcPr>
          <w:p w14:paraId="482890AA"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Snack moment (soepstengel en drinken)</w:t>
            </w:r>
          </w:p>
        </w:tc>
      </w:tr>
      <w:tr w:rsidR="00516EC8" w:rsidRPr="00516EC8" w14:paraId="6F63CB69" w14:textId="77777777" w:rsidTr="0058147E">
        <w:tc>
          <w:tcPr>
            <w:tcW w:w="1524" w:type="dxa"/>
          </w:tcPr>
          <w:p w14:paraId="30351128"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18.00 u</w:t>
            </w:r>
          </w:p>
        </w:tc>
        <w:tc>
          <w:tcPr>
            <w:tcW w:w="7548" w:type="dxa"/>
          </w:tcPr>
          <w:p w14:paraId="7EDFEBBE" w14:textId="77777777" w:rsidR="00516EC8" w:rsidRPr="00516EC8" w:rsidRDefault="00516EC8" w:rsidP="00516EC8">
            <w:pPr>
              <w:pStyle w:val="Geenafstand"/>
              <w:rPr>
                <w:rFonts w:asciiTheme="minorHAnsi" w:hAnsiTheme="minorHAnsi" w:cstheme="minorHAnsi"/>
                <w:sz w:val="20"/>
                <w:szCs w:val="20"/>
              </w:rPr>
            </w:pPr>
            <w:r w:rsidRPr="00516EC8">
              <w:rPr>
                <w:rFonts w:asciiTheme="minorHAnsi" w:hAnsiTheme="minorHAnsi" w:cstheme="minorHAnsi"/>
                <w:sz w:val="20"/>
                <w:szCs w:val="20"/>
              </w:rPr>
              <w:t xml:space="preserve">De laatste kinderen worden gehaald </w:t>
            </w:r>
          </w:p>
        </w:tc>
      </w:tr>
    </w:tbl>
    <w:p w14:paraId="19BAD812" w14:textId="77777777" w:rsidR="00243378" w:rsidRDefault="00243378" w:rsidP="00243378">
      <w:pPr>
        <w:spacing w:line="240" w:lineRule="auto"/>
        <w:jc w:val="left"/>
        <w:rPr>
          <w:rFonts w:asciiTheme="minorHAnsi" w:hAnsiTheme="minorHAnsi" w:cstheme="minorHAnsi"/>
        </w:rPr>
      </w:pPr>
      <w:bookmarkStart w:id="24" w:name="_Toc512425886"/>
      <w:bookmarkEnd w:id="23"/>
    </w:p>
    <w:p w14:paraId="3ACBF60C" w14:textId="4CF9799A" w:rsidR="006A506C" w:rsidRPr="00243378" w:rsidRDefault="000A3DC3" w:rsidP="00243378">
      <w:pPr>
        <w:pStyle w:val="Kop2"/>
        <w:rPr>
          <w:rFonts w:asciiTheme="minorHAnsi" w:hAnsiTheme="minorHAnsi" w:cstheme="minorHAnsi"/>
          <w:szCs w:val="28"/>
        </w:rPr>
      </w:pPr>
      <w:r w:rsidRPr="00243378">
        <w:rPr>
          <w:rFonts w:asciiTheme="minorHAnsi" w:hAnsiTheme="minorHAnsi" w:cstheme="minorHAnsi"/>
          <w:szCs w:val="28"/>
        </w:rPr>
        <w:t xml:space="preserve">4.3 </w:t>
      </w:r>
      <w:r w:rsidR="006A506C" w:rsidRPr="00243378">
        <w:rPr>
          <w:rFonts w:asciiTheme="minorHAnsi" w:hAnsiTheme="minorHAnsi" w:cstheme="minorHAnsi"/>
          <w:szCs w:val="28"/>
        </w:rPr>
        <w:t>Maaltijden en tussendoortjes</w:t>
      </w:r>
      <w:bookmarkEnd w:id="24"/>
    </w:p>
    <w:p w14:paraId="3ACBF60D" w14:textId="77777777" w:rsidR="006A506C" w:rsidRPr="00C61073" w:rsidRDefault="006A506C" w:rsidP="001D5E83">
      <w:pPr>
        <w:pStyle w:val="Geenafstand"/>
        <w:rPr>
          <w:rFonts w:asciiTheme="minorHAnsi" w:hAnsiTheme="minorHAnsi" w:cstheme="minorHAnsi"/>
        </w:rPr>
      </w:pPr>
      <w:r w:rsidRPr="00C61073">
        <w:rPr>
          <w:rFonts w:asciiTheme="minorHAnsi" w:hAnsiTheme="minorHAnsi" w:cstheme="minorHAnsi"/>
        </w:rPr>
        <w:t xml:space="preserve">Eten en drinken met kinderen is een ontspannen, sociale activiteit. Bij warm weer en lichamelijke inspanning letten we er extra op dat ze voldoende drinken. </w:t>
      </w:r>
    </w:p>
    <w:p w14:paraId="3ACBF60E" w14:textId="77777777" w:rsidR="00E42E92" w:rsidRPr="00C61073" w:rsidRDefault="00E42E92" w:rsidP="001D5E83">
      <w:pPr>
        <w:pStyle w:val="Geenafstand"/>
        <w:rPr>
          <w:rFonts w:asciiTheme="minorHAnsi" w:hAnsiTheme="minorHAnsi" w:cstheme="minorHAnsi"/>
        </w:rPr>
      </w:pPr>
    </w:p>
    <w:p w14:paraId="3ACBF60F" w14:textId="76A41C54" w:rsidR="00E42E92" w:rsidRPr="00C61073" w:rsidRDefault="000A3DC3" w:rsidP="00E42E92">
      <w:pPr>
        <w:pStyle w:val="Kop2"/>
        <w:rPr>
          <w:rFonts w:asciiTheme="minorHAnsi" w:hAnsiTheme="minorHAnsi" w:cstheme="minorHAnsi"/>
        </w:rPr>
      </w:pPr>
      <w:bookmarkStart w:id="25" w:name="_Toc512425887"/>
      <w:r>
        <w:rPr>
          <w:rFonts w:asciiTheme="minorHAnsi" w:hAnsiTheme="minorHAnsi" w:cstheme="minorHAnsi"/>
        </w:rPr>
        <w:t xml:space="preserve">4.4 </w:t>
      </w:r>
      <w:r w:rsidR="00564402" w:rsidRPr="00C61073">
        <w:rPr>
          <w:rFonts w:asciiTheme="minorHAnsi" w:hAnsiTheme="minorHAnsi" w:cstheme="minorHAnsi"/>
        </w:rPr>
        <w:t>T</w:t>
      </w:r>
      <w:r w:rsidR="00E42E92" w:rsidRPr="00C61073">
        <w:rPr>
          <w:rFonts w:asciiTheme="minorHAnsi" w:hAnsiTheme="minorHAnsi" w:cstheme="minorHAnsi"/>
        </w:rPr>
        <w:t>raktaties</w:t>
      </w:r>
      <w:bookmarkEnd w:id="25"/>
      <w:r w:rsidR="00E42E92" w:rsidRPr="00C61073">
        <w:rPr>
          <w:rFonts w:asciiTheme="minorHAnsi" w:hAnsiTheme="minorHAnsi" w:cstheme="minorHAnsi"/>
        </w:rPr>
        <w:t xml:space="preserve"> </w:t>
      </w:r>
    </w:p>
    <w:p w14:paraId="3ACBF610" w14:textId="4B20E98F" w:rsidR="006A506C" w:rsidRPr="00C61073" w:rsidRDefault="006A506C" w:rsidP="001D5E83">
      <w:pPr>
        <w:pStyle w:val="Geenafstand"/>
        <w:rPr>
          <w:rFonts w:asciiTheme="minorHAnsi" w:hAnsiTheme="minorHAnsi" w:cstheme="minorHAnsi"/>
        </w:rPr>
      </w:pPr>
      <w:r w:rsidRPr="00C61073">
        <w:rPr>
          <w:rFonts w:asciiTheme="minorHAnsi" w:hAnsiTheme="minorHAnsi" w:cstheme="minorHAnsi"/>
        </w:rPr>
        <w:t>Bij vieringen mogen kinderen trakteren.</w:t>
      </w:r>
      <w:r w:rsidR="00AF4914" w:rsidRPr="00C61073">
        <w:rPr>
          <w:rFonts w:asciiTheme="minorHAnsi" w:hAnsiTheme="minorHAnsi" w:cstheme="minorHAnsi"/>
        </w:rPr>
        <w:t xml:space="preserve"> Wanneer kinderen willen trakteren met hun verjaardag of wanneer zij van </w:t>
      </w:r>
      <w:r w:rsidR="00A44A9D" w:rsidRPr="00C61073">
        <w:rPr>
          <w:rFonts w:asciiTheme="minorHAnsi" w:hAnsiTheme="minorHAnsi" w:cstheme="minorHAnsi"/>
        </w:rPr>
        <w:t>het kinderdagverblijf</w:t>
      </w:r>
      <w:r w:rsidR="00AF4914" w:rsidRPr="00C61073">
        <w:rPr>
          <w:rFonts w:asciiTheme="minorHAnsi" w:hAnsiTheme="minorHAnsi" w:cstheme="minorHAnsi"/>
        </w:rPr>
        <w:t xml:space="preserve"> afgaan, is dit natuurlijk mogelijk. Wij stimuleren hierin wel een gezonde traktatie.</w:t>
      </w:r>
    </w:p>
    <w:p w14:paraId="3ACBF611" w14:textId="77777777" w:rsidR="00E344B2" w:rsidRPr="00C61073" w:rsidRDefault="00E344B2" w:rsidP="00EC4240">
      <w:pPr>
        <w:jc w:val="left"/>
        <w:rPr>
          <w:rFonts w:asciiTheme="minorHAnsi" w:hAnsiTheme="minorHAnsi" w:cstheme="minorHAnsi"/>
          <w:sz w:val="22"/>
        </w:rPr>
      </w:pPr>
    </w:p>
    <w:p w14:paraId="3ACBF612" w14:textId="6F0DAEE7" w:rsidR="00973877" w:rsidRPr="00C61073" w:rsidRDefault="000A3DC3" w:rsidP="00EC4240">
      <w:pPr>
        <w:pStyle w:val="Kop2"/>
        <w:jc w:val="left"/>
        <w:rPr>
          <w:rFonts w:asciiTheme="minorHAnsi" w:hAnsiTheme="minorHAnsi" w:cstheme="minorHAnsi"/>
          <w:szCs w:val="22"/>
        </w:rPr>
      </w:pPr>
      <w:bookmarkStart w:id="26" w:name="_Toc512425888"/>
      <w:r>
        <w:rPr>
          <w:rFonts w:asciiTheme="minorHAnsi" w:hAnsiTheme="minorHAnsi" w:cstheme="minorHAnsi"/>
          <w:szCs w:val="22"/>
        </w:rPr>
        <w:t xml:space="preserve">4.5 </w:t>
      </w:r>
      <w:r w:rsidR="00973877" w:rsidRPr="00C61073">
        <w:rPr>
          <w:rFonts w:asciiTheme="minorHAnsi" w:hAnsiTheme="minorHAnsi" w:cstheme="minorHAnsi"/>
          <w:szCs w:val="22"/>
        </w:rPr>
        <w:t>Zieke kinderen</w:t>
      </w:r>
      <w:bookmarkEnd w:id="26"/>
    </w:p>
    <w:p w14:paraId="3ACBF613" w14:textId="77777777" w:rsidR="00700618" w:rsidRPr="00C61073" w:rsidRDefault="00700618" w:rsidP="001D5E83">
      <w:pPr>
        <w:pStyle w:val="Geenafstand"/>
        <w:rPr>
          <w:rFonts w:asciiTheme="minorHAnsi" w:hAnsiTheme="minorHAnsi" w:cstheme="minorHAnsi"/>
          <w:b/>
        </w:rPr>
      </w:pPr>
      <w:r w:rsidRPr="00C61073">
        <w:rPr>
          <w:rFonts w:asciiTheme="minorHAnsi" w:hAnsiTheme="minorHAnsi" w:cstheme="minorHAnsi"/>
        </w:rPr>
        <w:t>Een ziek kind voelt zich thuis het prettigst; wij kunnen de zieke veelal niet de extra zorg en aandacht geven die het nodig heeft. Als een kind zich duidelijk niet lekker voelt of verhoging lijkt te hebben, nemen we contact op met de ouders om te overleggen.</w:t>
      </w:r>
    </w:p>
    <w:p w14:paraId="3ACBF614" w14:textId="30D57F6B" w:rsidR="00A77823" w:rsidRPr="00C61073" w:rsidRDefault="00973877" w:rsidP="00E42E92">
      <w:pPr>
        <w:pStyle w:val="Geenafstand"/>
        <w:rPr>
          <w:rFonts w:asciiTheme="minorHAnsi" w:hAnsiTheme="minorHAnsi" w:cstheme="minorHAnsi"/>
        </w:rPr>
      </w:pPr>
      <w:r w:rsidRPr="00C61073">
        <w:rPr>
          <w:rFonts w:asciiTheme="minorHAnsi" w:hAnsiTheme="minorHAnsi" w:cstheme="minorHAnsi"/>
        </w:rPr>
        <w:t xml:space="preserve">Op een enkele uitzondering na, kan een kind met een besmettelijke ziekte gewoon op </w:t>
      </w:r>
      <w:r w:rsidR="004F7340" w:rsidRPr="00C61073">
        <w:rPr>
          <w:rFonts w:asciiTheme="minorHAnsi" w:hAnsiTheme="minorHAnsi" w:cstheme="minorHAnsi"/>
        </w:rPr>
        <w:t>het KDV</w:t>
      </w:r>
      <w:r w:rsidRPr="00C61073">
        <w:rPr>
          <w:rFonts w:asciiTheme="minorHAnsi" w:hAnsiTheme="minorHAnsi" w:cstheme="minorHAnsi"/>
        </w:rPr>
        <w:t xml:space="preserve"> komen. Om te bepalen bij welke ziekte en hoe lang een kind eventueel beter thuis kan blijven, houden wij ons aan de richtlijnen van de GGD. Wij vinden het belangrijk te weten óf en om welke </w:t>
      </w:r>
      <w:r w:rsidRPr="00C61073">
        <w:rPr>
          <w:rFonts w:asciiTheme="minorHAnsi" w:hAnsiTheme="minorHAnsi" w:cstheme="minorHAnsi"/>
        </w:rPr>
        <w:lastRenderedPageBreak/>
        <w:t xml:space="preserve">besmettelijke ziekte het gaat vanwege onze meldingsplicht aan de GGD. Bovendien kunnen wij dan de andere ouders van </w:t>
      </w:r>
      <w:r w:rsidR="00AC19DE" w:rsidRPr="00C61073">
        <w:rPr>
          <w:rFonts w:asciiTheme="minorHAnsi" w:hAnsiTheme="minorHAnsi" w:cstheme="minorHAnsi"/>
        </w:rPr>
        <w:t xml:space="preserve">het kinderdagverblijf </w:t>
      </w:r>
      <w:r w:rsidRPr="00C61073">
        <w:rPr>
          <w:rFonts w:asciiTheme="minorHAnsi" w:hAnsiTheme="minorHAnsi" w:cstheme="minorHAnsi"/>
        </w:rPr>
        <w:t xml:space="preserve">op de hoogte stellen; vooral voor zwangeren is dit van belang. </w:t>
      </w:r>
      <w:r w:rsidR="00EB3547" w:rsidRPr="00C61073">
        <w:rPr>
          <w:rFonts w:asciiTheme="minorHAnsi" w:hAnsiTheme="minorHAnsi" w:cstheme="minorHAnsi"/>
        </w:rPr>
        <w:t xml:space="preserve">Als kinderen op </w:t>
      </w:r>
      <w:r w:rsidR="001271D8" w:rsidRPr="00C61073">
        <w:rPr>
          <w:rFonts w:asciiTheme="minorHAnsi" w:hAnsiTheme="minorHAnsi" w:cstheme="minorHAnsi"/>
        </w:rPr>
        <w:t>het KDV</w:t>
      </w:r>
      <w:r w:rsidR="00803E8F" w:rsidRPr="00C61073">
        <w:rPr>
          <w:rFonts w:asciiTheme="minorHAnsi" w:hAnsiTheme="minorHAnsi" w:cstheme="minorHAnsi"/>
        </w:rPr>
        <w:t xml:space="preserve"> </w:t>
      </w:r>
      <w:r w:rsidR="00EB3547" w:rsidRPr="00C61073">
        <w:rPr>
          <w:rFonts w:asciiTheme="minorHAnsi" w:hAnsiTheme="minorHAnsi" w:cstheme="minorHAnsi"/>
        </w:rPr>
        <w:t>een besmettelijke ziekte hebben (of</w:t>
      </w:r>
      <w:r w:rsidR="00F90324" w:rsidRPr="00C61073">
        <w:rPr>
          <w:rFonts w:asciiTheme="minorHAnsi" w:hAnsiTheme="minorHAnsi" w:cstheme="minorHAnsi"/>
        </w:rPr>
        <w:t xml:space="preserve"> als er hoofdluis heerst), dan </w:t>
      </w:r>
      <w:r w:rsidR="00EB3547" w:rsidRPr="00C61073">
        <w:rPr>
          <w:rFonts w:asciiTheme="minorHAnsi" w:hAnsiTheme="minorHAnsi" w:cstheme="minorHAnsi"/>
        </w:rPr>
        <w:t>vermelden wij d</w:t>
      </w:r>
      <w:r w:rsidR="00F90324" w:rsidRPr="00C61073">
        <w:rPr>
          <w:rFonts w:asciiTheme="minorHAnsi" w:hAnsiTheme="minorHAnsi" w:cstheme="minorHAnsi"/>
        </w:rPr>
        <w:t>at op een poster op de deur van het</w:t>
      </w:r>
      <w:r w:rsidR="00AC19DE" w:rsidRPr="00C61073">
        <w:rPr>
          <w:rFonts w:asciiTheme="minorHAnsi" w:hAnsiTheme="minorHAnsi" w:cstheme="minorHAnsi"/>
        </w:rPr>
        <w:t xml:space="preserve"> kinderdagverblijf.</w:t>
      </w:r>
    </w:p>
    <w:p w14:paraId="0985EFFC" w14:textId="77777777" w:rsidR="00A83663" w:rsidRPr="00C61073" w:rsidRDefault="00A83663" w:rsidP="00E42E92">
      <w:pPr>
        <w:pStyle w:val="Geenafstand"/>
        <w:rPr>
          <w:rFonts w:asciiTheme="minorHAnsi" w:hAnsiTheme="minorHAnsi" w:cstheme="minorHAnsi"/>
        </w:rPr>
      </w:pPr>
    </w:p>
    <w:p w14:paraId="3ACBF615" w14:textId="4D643FA3" w:rsidR="00643BE6" w:rsidRPr="00C61073" w:rsidRDefault="000A3DC3" w:rsidP="00EC4240">
      <w:pPr>
        <w:pStyle w:val="Kop2"/>
        <w:jc w:val="left"/>
        <w:rPr>
          <w:rFonts w:asciiTheme="minorHAnsi" w:hAnsiTheme="minorHAnsi" w:cstheme="minorHAnsi"/>
          <w:szCs w:val="22"/>
        </w:rPr>
      </w:pPr>
      <w:bookmarkStart w:id="27" w:name="_Toc361927812"/>
      <w:bookmarkStart w:id="28" w:name="_Toc512425889"/>
      <w:r>
        <w:rPr>
          <w:rFonts w:asciiTheme="minorHAnsi" w:hAnsiTheme="minorHAnsi" w:cstheme="minorHAnsi"/>
          <w:szCs w:val="22"/>
        </w:rPr>
        <w:t xml:space="preserve">4.6 </w:t>
      </w:r>
      <w:r w:rsidR="00643BE6" w:rsidRPr="00C61073">
        <w:rPr>
          <w:rFonts w:asciiTheme="minorHAnsi" w:hAnsiTheme="minorHAnsi" w:cstheme="minorHAnsi"/>
          <w:szCs w:val="22"/>
        </w:rPr>
        <w:t>Medicijnen</w:t>
      </w:r>
      <w:bookmarkEnd w:id="27"/>
      <w:bookmarkEnd w:id="28"/>
    </w:p>
    <w:p w14:paraId="3ACBF616" w14:textId="77777777" w:rsidR="00643BE6" w:rsidRPr="00C61073" w:rsidRDefault="00643BE6" w:rsidP="001D5E83">
      <w:pPr>
        <w:pStyle w:val="Geenafstand"/>
        <w:rPr>
          <w:rFonts w:asciiTheme="minorHAnsi" w:hAnsiTheme="minorHAnsi" w:cstheme="minorHAnsi"/>
        </w:rPr>
      </w:pPr>
      <w:r w:rsidRPr="00C61073">
        <w:rPr>
          <w:rFonts w:asciiTheme="minorHAnsi" w:hAnsiTheme="minorHAnsi" w:cstheme="minorHAnsi"/>
        </w:rPr>
        <w:t>Ouders kunnen aan ons vragen om hun kind bepaalde geneesmiddelen toe te dienen. Dit kunnen geneesmiddelen zijn die door de huisarts of specialist zijn voorgeschreven en dus 'op recept' en op naam van het kind zijn verkregen. Daarnaast geld</w:t>
      </w:r>
      <w:r w:rsidR="001446BA" w:rsidRPr="00C61073">
        <w:rPr>
          <w:rFonts w:asciiTheme="minorHAnsi" w:hAnsiTheme="minorHAnsi" w:cstheme="minorHAnsi"/>
        </w:rPr>
        <w:t>t</w:t>
      </w:r>
      <w:r w:rsidRPr="00C61073">
        <w:rPr>
          <w:rFonts w:asciiTheme="minorHAnsi" w:hAnsiTheme="minorHAnsi" w:cstheme="minorHAnsi"/>
        </w:rPr>
        <w:t xml:space="preserve"> dit ook voor (homeopathische) zelfzorgmiddelen, die niet 'op recept' verkregen zijn, bij apotheker en drogist. Wij kunnen alleen aan dit verzoek voldoen als het middel in de originele verpakking met originele (geen kopie) bijsluiter wordt aangeleverd óf als op het middel of op de verpakking staat aangegeven hoe het middel moet worden toegediend. Bovendien vragen we van ouders om een verklaring medicijntoediening in te vullen. </w:t>
      </w:r>
    </w:p>
    <w:p w14:paraId="3ACBF617" w14:textId="77777777" w:rsidR="004E08A4" w:rsidRPr="00C61073" w:rsidRDefault="006A506C" w:rsidP="00564402">
      <w:pPr>
        <w:pStyle w:val="Geenafstand"/>
        <w:rPr>
          <w:rFonts w:asciiTheme="minorHAnsi" w:hAnsiTheme="minorHAnsi" w:cstheme="minorHAnsi"/>
        </w:rPr>
      </w:pPr>
      <w:r w:rsidRPr="00C61073">
        <w:rPr>
          <w:rFonts w:asciiTheme="minorHAnsi" w:hAnsiTheme="minorHAnsi" w:cstheme="minorHAnsi"/>
        </w:rPr>
        <w:t xml:space="preserve">Paracetamol en overige koortsverlagende zelf zorg middelen vormen hierop een uitzondering. Koorts is een natuurlijke reactie van het lichaam ten aanzien van een virus/infectie. Door het gebruik van paracetamol wordt deze reactie onderdrukt. Bovendien kan door het gebruik van paracetamol een allergische reactie optreden (huiduitslag, </w:t>
      </w:r>
      <w:r w:rsidR="00EB3547" w:rsidRPr="00C61073">
        <w:rPr>
          <w:rFonts w:asciiTheme="minorHAnsi" w:hAnsiTheme="minorHAnsi" w:cstheme="minorHAnsi"/>
        </w:rPr>
        <w:t xml:space="preserve">galbulten). </w:t>
      </w:r>
      <w:r w:rsidR="001446BA" w:rsidRPr="00C61073">
        <w:rPr>
          <w:rFonts w:asciiTheme="minorHAnsi" w:hAnsiTheme="minorHAnsi" w:cstheme="minorHAnsi"/>
        </w:rPr>
        <w:t>Indien wij het nodig achten om paracetamol te geven, zullen wij eerst contact opnemen met de ouders.</w:t>
      </w:r>
      <w:r w:rsidR="00F33BDD" w:rsidRPr="00C61073">
        <w:rPr>
          <w:rFonts w:asciiTheme="minorHAnsi" w:hAnsiTheme="minorHAnsi" w:cstheme="minorHAnsi"/>
        </w:rPr>
        <w:br w:type="page"/>
      </w:r>
    </w:p>
    <w:p w14:paraId="3ACBF618" w14:textId="7F395E94" w:rsidR="00973877" w:rsidRPr="00516EC8" w:rsidRDefault="000A3DC3" w:rsidP="00EC4240">
      <w:pPr>
        <w:pStyle w:val="Kop1"/>
        <w:jc w:val="left"/>
        <w:rPr>
          <w:rFonts w:asciiTheme="minorHAnsi" w:hAnsiTheme="minorHAnsi" w:cstheme="minorHAnsi"/>
          <w:szCs w:val="22"/>
        </w:rPr>
      </w:pPr>
      <w:bookmarkStart w:id="29" w:name="_Toc512425890"/>
      <w:r w:rsidRPr="00516EC8">
        <w:rPr>
          <w:rFonts w:asciiTheme="minorHAnsi" w:hAnsiTheme="minorHAnsi" w:cstheme="minorHAnsi"/>
          <w:szCs w:val="22"/>
        </w:rPr>
        <w:lastRenderedPageBreak/>
        <w:t xml:space="preserve">5. </w:t>
      </w:r>
      <w:r w:rsidR="00973877" w:rsidRPr="00516EC8">
        <w:rPr>
          <w:rFonts w:asciiTheme="minorHAnsi" w:hAnsiTheme="minorHAnsi" w:cstheme="minorHAnsi"/>
          <w:szCs w:val="22"/>
        </w:rPr>
        <w:t>Seksuele ontwikkeling</w:t>
      </w:r>
      <w:bookmarkEnd w:id="29"/>
    </w:p>
    <w:p w14:paraId="3ACBF619" w14:textId="77777777" w:rsidR="008E35D8" w:rsidRPr="00C61073" w:rsidRDefault="008E35D8" w:rsidP="008E35D8">
      <w:pPr>
        <w:rPr>
          <w:rFonts w:asciiTheme="minorHAnsi" w:hAnsiTheme="minorHAnsi" w:cstheme="minorHAnsi"/>
        </w:rPr>
      </w:pPr>
    </w:p>
    <w:p w14:paraId="3ACBF61A" w14:textId="77777777" w:rsidR="00973877" w:rsidRPr="00C61073" w:rsidRDefault="00803E8F" w:rsidP="001D5E83">
      <w:pPr>
        <w:pStyle w:val="Geenafstand"/>
        <w:rPr>
          <w:rFonts w:asciiTheme="minorHAnsi" w:hAnsiTheme="minorHAnsi" w:cstheme="minorHAnsi"/>
        </w:rPr>
      </w:pPr>
      <w:r w:rsidRPr="00C61073">
        <w:rPr>
          <w:rFonts w:asciiTheme="minorHAnsi" w:hAnsiTheme="minorHAnsi" w:cstheme="minorHAnsi"/>
        </w:rPr>
        <w:t>Peuters</w:t>
      </w:r>
      <w:r w:rsidR="00973877" w:rsidRPr="00C61073">
        <w:rPr>
          <w:rFonts w:asciiTheme="minorHAnsi" w:hAnsiTheme="minorHAnsi" w:cstheme="minorHAnsi"/>
        </w:rPr>
        <w:t xml:space="preserve"> kunnen heel nieuwsgierig zijn naar hun lijfje en dat van anderen. Ze worden zich bewust van de lichamelijke verschillen tussen jongens en meisjes. ' Doktertje' spelen en ‘vader &amp; moedertje’ zijn favoriet in de peuter- en kleuterleeftijd. Deze spelletjes zijn een normaal onderdeel van de seksuele ontwikkeling. We verbieden het niet, maar kunnen er wel regels aan stellen en begrenzen. Bijvoorbeeld dat we voorzichtig met elkaar moeten zijn, en dat kinderen ‘nee’ mogen zeggen als ze iets niet prettig vinden. Ook zijn we er alert op dat er niets in lichaamsopeningen (mond, oor, neus, vagina, billen) wordt gestopt. Wij hebben hierin een observerende taak, zodat </w:t>
      </w:r>
      <w:r w:rsidR="00E86214" w:rsidRPr="00C61073">
        <w:rPr>
          <w:rFonts w:asciiTheme="minorHAnsi" w:hAnsiTheme="minorHAnsi" w:cstheme="minorHAnsi"/>
        </w:rPr>
        <w:t xml:space="preserve">we </w:t>
      </w:r>
      <w:r w:rsidR="00973877" w:rsidRPr="00C61073">
        <w:rPr>
          <w:rFonts w:asciiTheme="minorHAnsi" w:hAnsiTheme="minorHAnsi" w:cstheme="minorHAnsi"/>
        </w:rPr>
        <w:t xml:space="preserve">weten wat er bij de kinderen speelt. Kleuters willen alles weten. Dit geldt ook voor seksualiteit. Zwangerschap en geboorte hebben voor </w:t>
      </w:r>
      <w:r w:rsidRPr="00C61073">
        <w:rPr>
          <w:rFonts w:asciiTheme="minorHAnsi" w:hAnsiTheme="minorHAnsi" w:cstheme="minorHAnsi"/>
        </w:rPr>
        <w:t>peuter</w:t>
      </w:r>
      <w:r w:rsidR="00973877" w:rsidRPr="00C61073">
        <w:rPr>
          <w:rFonts w:asciiTheme="minorHAnsi" w:hAnsiTheme="minorHAnsi" w:cstheme="minorHAnsi"/>
        </w:rPr>
        <w:t>s nog geen relatie met seksualiteit. We vinden het wel belangrijk om op hun vragen in te gaan. Dit doen</w:t>
      </w:r>
      <w:r w:rsidR="009D2A87" w:rsidRPr="00C61073">
        <w:rPr>
          <w:rFonts w:asciiTheme="minorHAnsi" w:hAnsiTheme="minorHAnsi" w:cstheme="minorHAnsi"/>
        </w:rPr>
        <w:t xml:space="preserve"> we dan ook zo veel mogelijk.</w:t>
      </w:r>
    </w:p>
    <w:p w14:paraId="3ACBF61B" w14:textId="77777777" w:rsidR="00F33BDD" w:rsidRPr="00C61073" w:rsidRDefault="00F33BDD" w:rsidP="001D5E83">
      <w:pPr>
        <w:pStyle w:val="Geenafstand"/>
        <w:rPr>
          <w:rFonts w:asciiTheme="minorHAnsi" w:hAnsiTheme="minorHAnsi" w:cstheme="minorHAnsi"/>
          <w:b/>
          <w:u w:val="single"/>
        </w:rPr>
      </w:pPr>
    </w:p>
    <w:p w14:paraId="3ACBF61C" w14:textId="77777777" w:rsidR="00973877" w:rsidRPr="00C61073" w:rsidRDefault="00973877" w:rsidP="001D5E83">
      <w:pPr>
        <w:pStyle w:val="Geenafstand"/>
        <w:rPr>
          <w:rFonts w:asciiTheme="minorHAnsi" w:hAnsiTheme="minorHAnsi" w:cstheme="minorHAnsi"/>
          <w:b/>
          <w:u w:val="single"/>
        </w:rPr>
      </w:pPr>
      <w:r w:rsidRPr="00C61073">
        <w:rPr>
          <w:rFonts w:asciiTheme="minorHAnsi" w:hAnsiTheme="minorHAnsi" w:cstheme="minorHAnsi"/>
          <w:b/>
          <w:u w:val="single"/>
        </w:rPr>
        <w:t xml:space="preserve">We maken geen foto’s of film opnamen van </w:t>
      </w:r>
      <w:r w:rsidR="00AC19DE" w:rsidRPr="00C61073">
        <w:rPr>
          <w:rFonts w:asciiTheme="minorHAnsi" w:hAnsiTheme="minorHAnsi" w:cstheme="minorHAnsi"/>
          <w:b/>
          <w:u w:val="single"/>
        </w:rPr>
        <w:t xml:space="preserve">blote </w:t>
      </w:r>
      <w:r w:rsidRPr="00C61073">
        <w:rPr>
          <w:rFonts w:asciiTheme="minorHAnsi" w:hAnsiTheme="minorHAnsi" w:cstheme="minorHAnsi"/>
          <w:b/>
          <w:u w:val="single"/>
        </w:rPr>
        <w:t>kinderen</w:t>
      </w:r>
      <w:r w:rsidR="002B28BB" w:rsidRPr="00C61073">
        <w:rPr>
          <w:rFonts w:asciiTheme="minorHAnsi" w:hAnsiTheme="minorHAnsi" w:cstheme="minorHAnsi"/>
          <w:b/>
          <w:u w:val="single"/>
        </w:rPr>
        <w:t>.</w:t>
      </w:r>
    </w:p>
    <w:p w14:paraId="3ACBF61D" w14:textId="77777777" w:rsidR="009D2A87" w:rsidRPr="00C61073" w:rsidRDefault="001D5E83" w:rsidP="001D5E83">
      <w:pPr>
        <w:spacing w:line="240" w:lineRule="auto"/>
        <w:jc w:val="left"/>
        <w:rPr>
          <w:rFonts w:asciiTheme="minorHAnsi" w:hAnsiTheme="minorHAnsi" w:cstheme="minorHAnsi"/>
          <w:sz w:val="22"/>
        </w:rPr>
      </w:pPr>
      <w:r w:rsidRPr="00C61073">
        <w:rPr>
          <w:rFonts w:asciiTheme="minorHAnsi" w:hAnsiTheme="minorHAnsi" w:cstheme="minorHAnsi"/>
          <w:sz w:val="22"/>
        </w:rPr>
        <w:br w:type="page"/>
      </w:r>
    </w:p>
    <w:p w14:paraId="3ACBF61E" w14:textId="3E6B4EE0" w:rsidR="00973877" w:rsidRPr="00C61073" w:rsidRDefault="000A3DC3" w:rsidP="00EC4240">
      <w:pPr>
        <w:pStyle w:val="Kop1"/>
        <w:jc w:val="left"/>
        <w:rPr>
          <w:rFonts w:asciiTheme="minorHAnsi" w:hAnsiTheme="minorHAnsi" w:cstheme="minorHAnsi"/>
          <w:szCs w:val="22"/>
        </w:rPr>
      </w:pPr>
      <w:bookmarkStart w:id="30" w:name="_Toc512425891"/>
      <w:r>
        <w:rPr>
          <w:rFonts w:asciiTheme="minorHAnsi" w:hAnsiTheme="minorHAnsi" w:cstheme="minorHAnsi"/>
          <w:szCs w:val="22"/>
        </w:rPr>
        <w:lastRenderedPageBreak/>
        <w:t xml:space="preserve">6. </w:t>
      </w:r>
      <w:r w:rsidR="001D5E83" w:rsidRPr="00C61073">
        <w:rPr>
          <w:rFonts w:asciiTheme="minorHAnsi" w:hAnsiTheme="minorHAnsi" w:cstheme="minorHAnsi"/>
          <w:szCs w:val="22"/>
        </w:rPr>
        <w:t>Ontwikkelings</w:t>
      </w:r>
      <w:r w:rsidR="00857FF8" w:rsidRPr="00C61073">
        <w:rPr>
          <w:rFonts w:asciiTheme="minorHAnsi" w:hAnsiTheme="minorHAnsi" w:cstheme="minorHAnsi"/>
          <w:szCs w:val="22"/>
        </w:rPr>
        <w:t>gericht werken</w:t>
      </w:r>
      <w:bookmarkEnd w:id="30"/>
    </w:p>
    <w:p w14:paraId="3ACBF61F" w14:textId="77777777" w:rsidR="008E35D8" w:rsidRPr="00C61073" w:rsidRDefault="008E35D8" w:rsidP="003B25C8">
      <w:pPr>
        <w:pStyle w:val="Geenafstand"/>
        <w:rPr>
          <w:rFonts w:asciiTheme="minorHAnsi" w:hAnsiTheme="minorHAnsi" w:cstheme="minorHAnsi"/>
        </w:rPr>
      </w:pPr>
    </w:p>
    <w:p w14:paraId="3ACBF620" w14:textId="47C74A02" w:rsidR="003B25C8" w:rsidRPr="00C61073" w:rsidRDefault="003B25C8" w:rsidP="003B25C8">
      <w:pPr>
        <w:pStyle w:val="Geenafstand"/>
        <w:rPr>
          <w:rFonts w:asciiTheme="minorHAnsi" w:hAnsiTheme="minorHAnsi" w:cstheme="minorHAnsi"/>
        </w:rPr>
      </w:pPr>
      <w:r w:rsidRPr="00C61073">
        <w:rPr>
          <w:rFonts w:asciiTheme="minorHAnsi" w:hAnsiTheme="minorHAnsi" w:cstheme="minorHAnsi"/>
        </w:rPr>
        <w:t xml:space="preserve">Op </w:t>
      </w:r>
      <w:r w:rsidR="00D65BEE" w:rsidRPr="00C61073">
        <w:rPr>
          <w:rFonts w:asciiTheme="minorHAnsi" w:hAnsiTheme="minorHAnsi" w:cstheme="minorHAnsi"/>
        </w:rPr>
        <w:t xml:space="preserve">het </w:t>
      </w:r>
      <w:r w:rsidR="00622894">
        <w:rPr>
          <w:rFonts w:asciiTheme="minorHAnsi" w:hAnsiTheme="minorHAnsi" w:cstheme="minorHAnsi"/>
        </w:rPr>
        <w:t>K</w:t>
      </w:r>
      <w:r w:rsidR="00D65BEE" w:rsidRPr="00C61073">
        <w:rPr>
          <w:rFonts w:asciiTheme="minorHAnsi" w:hAnsiTheme="minorHAnsi" w:cstheme="minorHAnsi"/>
        </w:rPr>
        <w:t>inderdagverblijf</w:t>
      </w:r>
      <w:r w:rsidRPr="00C61073">
        <w:rPr>
          <w:rFonts w:asciiTheme="minorHAnsi" w:hAnsiTheme="minorHAnsi" w:cstheme="minorHAnsi"/>
        </w:rPr>
        <w:t xml:space="preserve"> mag ieder kind zijn zoals hij of zij is. Ieder kind is verschillend, heeft een ander karkater en heeft eigen mogelijkheden. Ieder kind ontwikkelt zich op zijn eigen tempo en eigen manier. De leidsters komen hierin tegemoet door aan te sluiten bij de behoeften van de kinderen</w:t>
      </w:r>
      <w:r w:rsidR="00622894">
        <w:rPr>
          <w:rFonts w:asciiTheme="minorHAnsi" w:hAnsiTheme="minorHAnsi" w:cstheme="minorHAnsi"/>
        </w:rPr>
        <w:t>.</w:t>
      </w:r>
    </w:p>
    <w:p w14:paraId="3ACBF621" w14:textId="77777777" w:rsidR="008E35D8" w:rsidRPr="00C61073" w:rsidRDefault="008E35D8" w:rsidP="003B25C8">
      <w:pPr>
        <w:pStyle w:val="Geenafstand"/>
        <w:rPr>
          <w:rFonts w:asciiTheme="minorHAnsi" w:hAnsiTheme="minorHAnsi" w:cstheme="minorHAnsi"/>
        </w:rPr>
      </w:pPr>
    </w:p>
    <w:p w14:paraId="3ACBF622" w14:textId="145263BE" w:rsidR="003B25C8" w:rsidRPr="00C61073" w:rsidRDefault="002D587D" w:rsidP="003B25C8">
      <w:pPr>
        <w:pStyle w:val="Geenafstand"/>
        <w:rPr>
          <w:rFonts w:asciiTheme="minorHAnsi" w:hAnsiTheme="minorHAnsi" w:cstheme="minorHAnsi"/>
        </w:rPr>
      </w:pPr>
      <w:r w:rsidRPr="00C61073">
        <w:rPr>
          <w:rFonts w:asciiTheme="minorHAnsi" w:hAnsiTheme="minorHAnsi" w:cstheme="minorHAnsi"/>
        </w:rPr>
        <w:t xml:space="preserve">Het </w:t>
      </w:r>
      <w:r w:rsidR="00622894">
        <w:rPr>
          <w:rFonts w:asciiTheme="minorHAnsi" w:hAnsiTheme="minorHAnsi" w:cstheme="minorHAnsi"/>
        </w:rPr>
        <w:t>K</w:t>
      </w:r>
      <w:r w:rsidRPr="00C61073">
        <w:rPr>
          <w:rFonts w:asciiTheme="minorHAnsi" w:hAnsiTheme="minorHAnsi" w:cstheme="minorHAnsi"/>
        </w:rPr>
        <w:t>inderdagverblijf</w:t>
      </w:r>
      <w:r w:rsidR="00A83663" w:rsidRPr="00C61073">
        <w:rPr>
          <w:rFonts w:asciiTheme="minorHAnsi" w:hAnsiTheme="minorHAnsi" w:cstheme="minorHAnsi"/>
        </w:rPr>
        <w:t xml:space="preserve"> </w:t>
      </w:r>
      <w:r w:rsidR="008E35D8" w:rsidRPr="00C61073">
        <w:rPr>
          <w:rFonts w:asciiTheme="minorHAnsi" w:hAnsiTheme="minorHAnsi" w:cstheme="minorHAnsi"/>
        </w:rPr>
        <w:t xml:space="preserve">en de basisschool werken samen aan thema’s en projecten. Dit wordt voorafgaand met elkaar afgestemd. </w:t>
      </w:r>
    </w:p>
    <w:p w14:paraId="3ACBF623" w14:textId="77777777" w:rsidR="003B25C8" w:rsidRPr="00C61073" w:rsidRDefault="003B25C8" w:rsidP="003B25C8">
      <w:pPr>
        <w:pStyle w:val="Geenafstand"/>
        <w:numPr>
          <w:ilvl w:val="0"/>
          <w:numId w:val="23"/>
        </w:numPr>
        <w:rPr>
          <w:rFonts w:asciiTheme="minorHAnsi" w:hAnsiTheme="minorHAnsi" w:cstheme="minorHAnsi"/>
        </w:rPr>
      </w:pPr>
      <w:r w:rsidRPr="00C61073">
        <w:rPr>
          <w:rFonts w:asciiTheme="minorHAnsi" w:hAnsiTheme="minorHAnsi" w:cstheme="minorHAnsi"/>
        </w:rPr>
        <w:t>taalontwikkeling</w:t>
      </w:r>
    </w:p>
    <w:p w14:paraId="3ACBF624" w14:textId="77777777" w:rsidR="003B25C8" w:rsidRPr="00C61073" w:rsidRDefault="003B25C8" w:rsidP="003B25C8">
      <w:pPr>
        <w:pStyle w:val="Geenafstand"/>
        <w:numPr>
          <w:ilvl w:val="0"/>
          <w:numId w:val="23"/>
        </w:numPr>
        <w:rPr>
          <w:rFonts w:asciiTheme="minorHAnsi" w:hAnsiTheme="minorHAnsi" w:cstheme="minorHAnsi"/>
        </w:rPr>
      </w:pPr>
      <w:r w:rsidRPr="00C61073">
        <w:rPr>
          <w:rFonts w:asciiTheme="minorHAnsi" w:hAnsiTheme="minorHAnsi" w:cstheme="minorHAnsi"/>
        </w:rPr>
        <w:t>ontluikende rekenontwikkeling</w:t>
      </w:r>
    </w:p>
    <w:p w14:paraId="3ACBF625" w14:textId="77777777" w:rsidR="003B25C8" w:rsidRPr="00C61073" w:rsidRDefault="003B25C8" w:rsidP="003B25C8">
      <w:pPr>
        <w:pStyle w:val="Geenafstand"/>
        <w:numPr>
          <w:ilvl w:val="0"/>
          <w:numId w:val="23"/>
        </w:numPr>
        <w:rPr>
          <w:rFonts w:asciiTheme="minorHAnsi" w:hAnsiTheme="minorHAnsi" w:cstheme="minorHAnsi"/>
        </w:rPr>
      </w:pPr>
      <w:r w:rsidRPr="00C61073">
        <w:rPr>
          <w:rFonts w:asciiTheme="minorHAnsi" w:hAnsiTheme="minorHAnsi" w:cstheme="minorHAnsi"/>
        </w:rPr>
        <w:t>sociaal- emotioneel gedrag</w:t>
      </w:r>
    </w:p>
    <w:p w14:paraId="3ACBF626" w14:textId="77777777" w:rsidR="003B25C8" w:rsidRPr="00C61073" w:rsidRDefault="003B25C8" w:rsidP="003B25C8">
      <w:pPr>
        <w:pStyle w:val="Geenafstand"/>
        <w:numPr>
          <w:ilvl w:val="0"/>
          <w:numId w:val="23"/>
        </w:numPr>
        <w:rPr>
          <w:rFonts w:asciiTheme="minorHAnsi" w:hAnsiTheme="minorHAnsi" w:cstheme="minorHAnsi"/>
        </w:rPr>
      </w:pPr>
      <w:r w:rsidRPr="00C61073">
        <w:rPr>
          <w:rFonts w:asciiTheme="minorHAnsi" w:hAnsiTheme="minorHAnsi" w:cstheme="minorHAnsi"/>
        </w:rPr>
        <w:t>(zelf)redzaamheid</w:t>
      </w:r>
    </w:p>
    <w:p w14:paraId="3ACBF627" w14:textId="77777777" w:rsidR="003B25C8" w:rsidRPr="00C61073" w:rsidRDefault="003B25C8" w:rsidP="003B25C8">
      <w:pPr>
        <w:pStyle w:val="Geenafstand"/>
        <w:numPr>
          <w:ilvl w:val="0"/>
          <w:numId w:val="23"/>
        </w:numPr>
        <w:rPr>
          <w:rFonts w:asciiTheme="minorHAnsi" w:hAnsiTheme="minorHAnsi" w:cstheme="minorHAnsi"/>
        </w:rPr>
      </w:pPr>
      <w:r w:rsidRPr="00C61073">
        <w:rPr>
          <w:rFonts w:asciiTheme="minorHAnsi" w:hAnsiTheme="minorHAnsi" w:cstheme="minorHAnsi"/>
        </w:rPr>
        <w:t>motoriek- creatief vermogen</w:t>
      </w:r>
    </w:p>
    <w:p w14:paraId="3ACBF629" w14:textId="54A89D1B" w:rsidR="003B25C8" w:rsidRPr="00C61073" w:rsidRDefault="008E35D8" w:rsidP="003B25C8">
      <w:pPr>
        <w:pStyle w:val="Geenafstand"/>
        <w:rPr>
          <w:rFonts w:asciiTheme="minorHAnsi" w:hAnsiTheme="minorHAnsi" w:cstheme="minorHAnsi"/>
        </w:rPr>
      </w:pPr>
      <w:r w:rsidRPr="00C61073">
        <w:rPr>
          <w:rFonts w:asciiTheme="minorHAnsi" w:hAnsiTheme="minorHAnsi" w:cstheme="minorHAnsi"/>
        </w:rPr>
        <w:t>De activiteiten richten zich op bovenstaande ontwikkelingsgebieden.</w:t>
      </w:r>
      <w:r w:rsidR="003B25C8" w:rsidRPr="00C61073">
        <w:rPr>
          <w:rFonts w:asciiTheme="minorHAnsi" w:hAnsiTheme="minorHAnsi" w:cstheme="minorHAnsi"/>
        </w:rPr>
        <w:t xml:space="preserve"> </w:t>
      </w:r>
    </w:p>
    <w:p w14:paraId="3ACBF62A" w14:textId="77777777" w:rsidR="003B25C8" w:rsidRPr="00C61073" w:rsidRDefault="003B25C8" w:rsidP="003B25C8">
      <w:pPr>
        <w:spacing w:line="240" w:lineRule="auto"/>
        <w:jc w:val="left"/>
        <w:rPr>
          <w:rFonts w:asciiTheme="minorHAnsi" w:hAnsiTheme="minorHAnsi" w:cstheme="minorHAnsi"/>
          <w:color w:val="000000"/>
          <w:sz w:val="22"/>
          <w:lang w:eastAsia="nl-NL"/>
        </w:rPr>
      </w:pPr>
    </w:p>
    <w:p w14:paraId="3ACBF62B" w14:textId="77777777" w:rsidR="008E35D8" w:rsidRPr="00C61073" w:rsidRDefault="003B25C8" w:rsidP="003B25C8">
      <w:pPr>
        <w:spacing w:after="3" w:line="247" w:lineRule="auto"/>
        <w:ind w:left="-5" w:right="15" w:hanging="10"/>
        <w:jc w:val="left"/>
        <w:rPr>
          <w:rFonts w:asciiTheme="minorHAnsi" w:hAnsiTheme="minorHAnsi" w:cstheme="minorHAnsi"/>
          <w:b/>
          <w:color w:val="000000"/>
          <w:sz w:val="22"/>
          <w:lang w:eastAsia="nl-NL"/>
        </w:rPr>
      </w:pPr>
      <w:r w:rsidRPr="00C61073">
        <w:rPr>
          <w:rFonts w:asciiTheme="minorHAnsi" w:hAnsiTheme="minorHAnsi" w:cstheme="minorHAnsi"/>
          <w:b/>
          <w:color w:val="000000"/>
          <w:sz w:val="22"/>
          <w:lang w:eastAsia="nl-NL"/>
        </w:rPr>
        <w:t xml:space="preserve">Visie: </w:t>
      </w:r>
    </w:p>
    <w:p w14:paraId="3ACBF62C" w14:textId="77777777" w:rsidR="003B25C8" w:rsidRPr="00C61073" w:rsidRDefault="003B25C8" w:rsidP="008E35D8">
      <w:pPr>
        <w:pStyle w:val="Geenafstand"/>
        <w:rPr>
          <w:rFonts w:asciiTheme="minorHAnsi" w:hAnsiTheme="minorHAnsi" w:cstheme="minorHAnsi"/>
          <w:lang w:eastAsia="nl-NL"/>
        </w:rPr>
      </w:pPr>
      <w:r w:rsidRPr="00C61073">
        <w:rPr>
          <w:rFonts w:asciiTheme="minorHAnsi" w:hAnsiTheme="minorHAnsi" w:cstheme="minorHAnsi"/>
          <w:lang w:eastAsia="nl-NL"/>
        </w:rPr>
        <w:t xml:space="preserve">Elk jong kind verwondert zich over de wereld om hem heen. Het ontdekt, leert en ontwikkelt zich als het de ruimte krijgt om zelf dingen uit te proberen en te ervaren. We willen het kind daarom een omgeving, spelmogelijkheden en activiteiten bieden die uitnodigen en uitdagen tot verwondering. Een omgeving en mogelijkheden die nieuwsgierig maken en waar wat in- en mee te beleven is. We bieden het kind mogelijkheden om te kiezen en willen de keuzes van kinderen respecteren. Dit betekent niet dat we kinderen altijd maar gewoon hun gang laten gaan: we bieden ook structuur en houvast, maar letten er steeds op dat kinderen vooral veel zelf kunnen ontdekken en ervaren. We houden rekening met individuele verschillen tussen kinderen. Het accent ligt op spel, fantasie en expressie.  </w:t>
      </w:r>
    </w:p>
    <w:p w14:paraId="3ACBF62D" w14:textId="77777777" w:rsidR="003B25C8" w:rsidRPr="00C61073" w:rsidRDefault="003B25C8" w:rsidP="003B25C8">
      <w:pPr>
        <w:spacing w:after="3" w:line="247" w:lineRule="auto"/>
        <w:ind w:left="-5" w:right="15" w:hanging="10"/>
        <w:jc w:val="left"/>
        <w:rPr>
          <w:rFonts w:asciiTheme="minorHAnsi" w:hAnsiTheme="minorHAnsi" w:cstheme="minorHAnsi"/>
          <w:color w:val="000000"/>
          <w:sz w:val="22"/>
          <w:lang w:eastAsia="nl-NL"/>
        </w:rPr>
      </w:pPr>
    </w:p>
    <w:p w14:paraId="3ACBF62E" w14:textId="77777777" w:rsidR="003B25C8" w:rsidRPr="00C61073" w:rsidRDefault="003B25C8" w:rsidP="008E35D8">
      <w:pPr>
        <w:pStyle w:val="Geenafstand"/>
        <w:rPr>
          <w:rFonts w:asciiTheme="minorHAnsi" w:hAnsiTheme="minorHAnsi" w:cstheme="minorHAnsi"/>
          <w:lang w:eastAsia="nl-NL"/>
        </w:rPr>
      </w:pPr>
      <w:r w:rsidRPr="00C61073">
        <w:rPr>
          <w:rFonts w:asciiTheme="minorHAnsi" w:hAnsiTheme="minorHAnsi" w:cstheme="minorHAnsi"/>
          <w:lang w:eastAsia="nl-NL"/>
        </w:rPr>
        <w:t xml:space="preserve">Bij het aanbod aan spelmaterialen, bij de inrichting en activiteiten letten we op variatie, waarbij aan alle verschillende ontwikkelingsgebieden aandacht wordt besteed. Zo zorgen we ervoor dat elk kind ervaringen opdoet binnen alle ontwikkelingsaspecten.  </w:t>
      </w:r>
    </w:p>
    <w:p w14:paraId="3ACBF62F" w14:textId="77777777" w:rsidR="003B25C8" w:rsidRPr="00C61073"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C61073">
        <w:rPr>
          <w:rFonts w:asciiTheme="minorHAnsi" w:hAnsiTheme="minorHAnsi" w:cstheme="minorHAnsi"/>
          <w:color w:val="000000"/>
          <w:sz w:val="22"/>
          <w:lang w:eastAsia="nl-NL"/>
        </w:rPr>
        <w:t xml:space="preserve">Lichamelijke ontwikkeling (grove en fijne motoriek) en zintuiglijke ontwikkeling ( voelen, ruiken, proeven, horen, zien) Voorbeelden grove motoriek: lopen, rennen, klimmen, een bal gooien, voetballen, bewegingspel, (kleuter)dans, buiten spelen.  </w:t>
      </w:r>
    </w:p>
    <w:p w14:paraId="3ACBF630" w14:textId="77777777" w:rsidR="003B25C8" w:rsidRPr="00C61073"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C61073">
        <w:rPr>
          <w:rFonts w:asciiTheme="minorHAnsi" w:hAnsiTheme="minorHAnsi" w:cstheme="minorHAnsi"/>
          <w:color w:val="000000"/>
          <w:sz w:val="22"/>
          <w:lang w:eastAsia="nl-NL"/>
        </w:rPr>
        <w:t xml:space="preserve">Fijne motoriek: een toren bouwen, een potlood gebruiken, een puzzel maken, knutselen, timmeren, leren knippen met de schaar.  </w:t>
      </w:r>
    </w:p>
    <w:p w14:paraId="3ACBF631" w14:textId="77777777" w:rsidR="003B25C8" w:rsidRPr="00C61073"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C61073">
        <w:rPr>
          <w:rFonts w:asciiTheme="minorHAnsi" w:hAnsiTheme="minorHAnsi" w:cstheme="minorHAnsi"/>
          <w:color w:val="000000"/>
          <w:sz w:val="22"/>
          <w:lang w:eastAsia="nl-NL"/>
        </w:rPr>
        <w:t xml:space="preserve">Zintuiglijke ontwikkeling: geluiden ontdekken, proeven hoe iets smaakt, verschil voelen tussen klei en zand  </w:t>
      </w:r>
    </w:p>
    <w:p w14:paraId="3ACBF632" w14:textId="77777777" w:rsidR="003B25C8" w:rsidRPr="00C61073"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C61073">
        <w:rPr>
          <w:rFonts w:asciiTheme="minorHAnsi" w:hAnsiTheme="minorHAnsi" w:cstheme="minorHAnsi"/>
          <w:color w:val="000000"/>
          <w:sz w:val="22"/>
          <w:lang w:eastAsia="nl-NL"/>
        </w:rPr>
        <w:t xml:space="preserve">Cognitie ( waarnemen, denken, probleem oplossen): Begrippen als hoog-laag, klein-groot, boven-onder, ontdekken van verhoudingen bijv. dat je moet bukken als je onder de tafel door wilt lopen, vorm kleur, puzzelen.  </w:t>
      </w:r>
    </w:p>
    <w:p w14:paraId="3ACBF633" w14:textId="77777777" w:rsidR="003B25C8" w:rsidRPr="00C61073"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C61073">
        <w:rPr>
          <w:rFonts w:asciiTheme="minorHAnsi" w:hAnsiTheme="minorHAnsi" w:cstheme="minorHAnsi"/>
          <w:color w:val="000000"/>
          <w:sz w:val="22"/>
          <w:lang w:eastAsia="nl-NL"/>
        </w:rPr>
        <w:t xml:space="preserve">Taal-/spraakontwikkeling: Verwoorden wat je doet en wat je ziet, vertellen, elke dag voorlezen, maar ook samen zingen, rijmpjes en gedichten, luisterspelletjes  </w:t>
      </w:r>
    </w:p>
    <w:p w14:paraId="3ACBF634" w14:textId="77777777" w:rsidR="003B25C8" w:rsidRPr="00C61073" w:rsidRDefault="003B25C8" w:rsidP="003B25C8">
      <w:pPr>
        <w:pStyle w:val="Lijstalinea"/>
        <w:numPr>
          <w:ilvl w:val="0"/>
          <w:numId w:val="22"/>
        </w:numPr>
        <w:spacing w:after="3" w:line="247" w:lineRule="auto"/>
        <w:ind w:right="15"/>
        <w:jc w:val="left"/>
        <w:rPr>
          <w:rFonts w:asciiTheme="minorHAnsi" w:hAnsiTheme="minorHAnsi" w:cstheme="minorHAnsi"/>
          <w:color w:val="000000"/>
          <w:sz w:val="22"/>
          <w:lang w:eastAsia="nl-NL"/>
        </w:rPr>
      </w:pPr>
      <w:r w:rsidRPr="00C61073">
        <w:rPr>
          <w:rFonts w:asciiTheme="minorHAnsi" w:hAnsiTheme="minorHAnsi" w:cstheme="minorHAnsi"/>
          <w:color w:val="000000"/>
          <w:sz w:val="22"/>
          <w:lang w:eastAsia="nl-NL"/>
        </w:rPr>
        <w:t xml:space="preserve">Ontwikkeling van creativiteit en fantasie: Fantasiespel en verkleden, poppen, tekenen verven, kleien, muziek maken.  </w:t>
      </w:r>
    </w:p>
    <w:p w14:paraId="3ACBF635" w14:textId="77777777" w:rsidR="003B25C8" w:rsidRPr="00C61073" w:rsidRDefault="003B25C8" w:rsidP="003B25C8">
      <w:pPr>
        <w:spacing w:after="3" w:line="247" w:lineRule="auto"/>
        <w:ind w:left="-5" w:right="15" w:hanging="10"/>
        <w:jc w:val="left"/>
        <w:rPr>
          <w:rFonts w:asciiTheme="minorHAnsi" w:hAnsiTheme="minorHAnsi" w:cstheme="minorHAnsi"/>
          <w:color w:val="000000"/>
          <w:sz w:val="22"/>
          <w:lang w:eastAsia="nl-NL"/>
        </w:rPr>
      </w:pPr>
    </w:p>
    <w:p w14:paraId="3ACBF636" w14:textId="77777777" w:rsidR="003B25C8" w:rsidRPr="00C61073" w:rsidRDefault="003B25C8" w:rsidP="008E35D8">
      <w:pPr>
        <w:pStyle w:val="Geenafstand"/>
        <w:rPr>
          <w:rFonts w:asciiTheme="minorHAnsi" w:hAnsiTheme="minorHAnsi" w:cstheme="minorHAnsi"/>
          <w:lang w:eastAsia="nl-NL"/>
        </w:rPr>
      </w:pPr>
      <w:r w:rsidRPr="00C61073">
        <w:rPr>
          <w:rFonts w:asciiTheme="minorHAnsi" w:hAnsiTheme="minorHAnsi" w:cstheme="minorHAnsi"/>
          <w:lang w:eastAsia="nl-NL"/>
        </w:rPr>
        <w:t xml:space="preserve">We bouwen voort op waar het kind in zijn ontwikkeling aan toe is. We geven het de ruimte en bieden de mogelijkheid om net een stapje verder te komen. </w:t>
      </w:r>
    </w:p>
    <w:p w14:paraId="3ACBF637" w14:textId="77777777" w:rsidR="003B25C8" w:rsidRPr="00C61073" w:rsidRDefault="003B25C8" w:rsidP="008E35D8">
      <w:pPr>
        <w:pStyle w:val="Geenafstand"/>
        <w:rPr>
          <w:rFonts w:asciiTheme="minorHAnsi" w:hAnsiTheme="minorHAnsi" w:cstheme="minorHAnsi"/>
          <w:lang w:eastAsia="nl-NL"/>
        </w:rPr>
      </w:pPr>
      <w:r w:rsidRPr="00C61073">
        <w:rPr>
          <w:rFonts w:asciiTheme="minorHAnsi" w:hAnsiTheme="minorHAnsi" w:cstheme="minorHAnsi"/>
          <w:lang w:eastAsia="nl-NL"/>
        </w:rPr>
        <w:t xml:space="preserve">Peuters krijgen geleidelijk aan steeds meer behoefte om de eigen gang te gaan, “zelfstandig” te zijn en letterlijk verder te kijken. Zij willen klimmen en klauteren en ervaren wat je allemaal kunt doen. Ze ontdekken hoe leuk het is om samen dingen te doen, maar willen ook “zelf doen” en spelmateriaal voor zichzelf houden. Peuters ontdekken hoe ze in hun spel met de andere kinderen probleempjes </w:t>
      </w:r>
      <w:r w:rsidRPr="00C61073">
        <w:rPr>
          <w:rFonts w:asciiTheme="minorHAnsi" w:hAnsiTheme="minorHAnsi" w:cstheme="minorHAnsi"/>
          <w:lang w:eastAsia="nl-NL"/>
        </w:rPr>
        <w:lastRenderedPageBreak/>
        <w:t xml:space="preserve">op kunnen lossen. We spelen in op deze groeiende behoefte van de kinderen en stimuleren hen hierbij.  </w:t>
      </w:r>
    </w:p>
    <w:p w14:paraId="3ACBF638" w14:textId="77777777" w:rsidR="003B25C8" w:rsidRPr="00C61073" w:rsidRDefault="003B25C8" w:rsidP="003B25C8">
      <w:pPr>
        <w:spacing w:after="3" w:line="247" w:lineRule="auto"/>
        <w:ind w:left="-5" w:right="15" w:hanging="10"/>
        <w:jc w:val="left"/>
        <w:rPr>
          <w:rFonts w:asciiTheme="minorHAnsi" w:hAnsiTheme="minorHAnsi" w:cstheme="minorHAnsi"/>
          <w:color w:val="000000"/>
          <w:sz w:val="22"/>
          <w:lang w:eastAsia="nl-NL"/>
        </w:rPr>
      </w:pPr>
    </w:p>
    <w:p w14:paraId="3ACBF639" w14:textId="77777777" w:rsidR="003B25C8" w:rsidRPr="00C61073" w:rsidRDefault="003B25C8" w:rsidP="008E35D8">
      <w:pPr>
        <w:pStyle w:val="Geenafstand"/>
        <w:rPr>
          <w:rFonts w:asciiTheme="minorHAnsi" w:hAnsiTheme="minorHAnsi" w:cstheme="minorHAnsi"/>
          <w:lang w:eastAsia="nl-NL"/>
        </w:rPr>
      </w:pPr>
      <w:r w:rsidRPr="00C61073">
        <w:rPr>
          <w:rFonts w:asciiTheme="minorHAnsi" w:hAnsiTheme="minorHAnsi" w:cstheme="minorHAnsi"/>
          <w:lang w:eastAsia="nl-NL"/>
        </w:rPr>
        <w:t xml:space="preserve">We vinden buitenspelen en liefst dagelijks naar buiten gaan belangrijk voor kinderen. Buiten kun je rennen, ravotten, ballen, fietsen, merken dat de wind de ballon wegblaast en ontdekken hoe heerlijk het is om heel hard in een plas te stampen. Met krijt kun je tekenen, een hinkelbaan maken, maar ook een weg of racebaan voor autootjes. Zand en water zijn onmisbaar speelmateriaal voor kinderen.  </w:t>
      </w:r>
    </w:p>
    <w:p w14:paraId="3ACBF63A" w14:textId="77777777" w:rsidR="003B25C8" w:rsidRPr="00C61073" w:rsidRDefault="003B25C8" w:rsidP="003B25C8">
      <w:pPr>
        <w:spacing w:after="3" w:line="247" w:lineRule="auto"/>
        <w:ind w:left="-5" w:right="102" w:hanging="10"/>
        <w:jc w:val="left"/>
        <w:rPr>
          <w:rFonts w:asciiTheme="minorHAnsi" w:hAnsiTheme="minorHAnsi" w:cstheme="minorHAnsi"/>
          <w:color w:val="000000"/>
          <w:sz w:val="22"/>
          <w:lang w:eastAsia="nl-NL"/>
        </w:rPr>
      </w:pPr>
    </w:p>
    <w:p w14:paraId="3ACBF63B" w14:textId="77777777" w:rsidR="003B25C8" w:rsidRPr="00C61073" w:rsidRDefault="003B25C8" w:rsidP="008E35D8">
      <w:pPr>
        <w:pStyle w:val="Geenafstand"/>
        <w:rPr>
          <w:rFonts w:asciiTheme="minorHAnsi" w:hAnsiTheme="minorHAnsi" w:cstheme="minorHAnsi"/>
          <w:lang w:eastAsia="nl-NL"/>
        </w:rPr>
      </w:pPr>
      <w:r w:rsidRPr="00C61073">
        <w:rPr>
          <w:rFonts w:asciiTheme="minorHAnsi" w:hAnsiTheme="minorHAnsi" w:cstheme="minorHAnsi"/>
          <w:lang w:eastAsia="nl-NL"/>
        </w:rPr>
        <w:t xml:space="preserve">Bij allerlei activiteiten worden de fijne en grove motoriek geoefend. De fijne motoriek wordt geoefend bij b.v. het knutselen, verven, puzzelen en/of spelen met constructiemateriaal en eten en drinken. De grove motoriek wordt geoefend bij het rennen, fietsen, klimmen.  De indeling van de binnen en buitenspeelruimtes en het speelgoed zijn dan ook afgestemd op de leeftijdsgroep die daar gebruik van maakt. Buiten is er voldoende ruimte waar de kinderen kunnen spelen, sporten, klimmen en ontdekken.  </w:t>
      </w:r>
    </w:p>
    <w:p w14:paraId="3ACBF63C" w14:textId="77777777" w:rsidR="003B25C8" w:rsidRPr="00C61073" w:rsidRDefault="003B25C8" w:rsidP="008E35D8">
      <w:pPr>
        <w:pStyle w:val="Geenafstand"/>
        <w:rPr>
          <w:rFonts w:asciiTheme="minorHAnsi" w:hAnsiTheme="minorHAnsi" w:cstheme="minorHAnsi"/>
          <w:lang w:eastAsia="nl-NL"/>
        </w:rPr>
      </w:pPr>
    </w:p>
    <w:p w14:paraId="3ACBF63D" w14:textId="37C91ABC" w:rsidR="003B25C8" w:rsidRPr="00C61073" w:rsidRDefault="003B25C8" w:rsidP="008E35D8">
      <w:pPr>
        <w:pStyle w:val="Geenafstand"/>
        <w:rPr>
          <w:rFonts w:asciiTheme="minorHAnsi" w:hAnsiTheme="minorHAnsi" w:cstheme="minorHAnsi"/>
          <w:lang w:eastAsia="nl-NL"/>
        </w:rPr>
      </w:pPr>
      <w:r w:rsidRPr="00C61073">
        <w:rPr>
          <w:rFonts w:asciiTheme="minorHAnsi" w:hAnsiTheme="minorHAnsi" w:cstheme="minorHAnsi"/>
          <w:lang w:eastAsia="nl-NL"/>
        </w:rPr>
        <w:t xml:space="preserve">Wij stimuleren de creatieve ontwikkeling van de kinderen door ze allerlei verschillende materialen en activiteiten aan te bieden en ze te laten ontdekken wat je daarmee kan doen. Onder creativiteit verstaan we niet alleen het doen van allerlei handarbeidactiviteiten maar ook het doen van kringspelletjes, spelletjes aan tafel, het maken van- en luisteren naar muziek en bezig zijn met fantasiespel.  </w:t>
      </w:r>
    </w:p>
    <w:p w14:paraId="3ACBF63E" w14:textId="77777777" w:rsidR="00FB0075" w:rsidRPr="00C61073" w:rsidRDefault="003B25C8" w:rsidP="008E35D8">
      <w:pPr>
        <w:pStyle w:val="Geenafstand"/>
        <w:rPr>
          <w:rFonts w:asciiTheme="minorHAnsi" w:hAnsiTheme="minorHAnsi" w:cstheme="minorHAnsi"/>
          <w:lang w:eastAsia="nl-NL"/>
        </w:rPr>
      </w:pPr>
      <w:r w:rsidRPr="00C61073">
        <w:rPr>
          <w:rFonts w:asciiTheme="minorHAnsi" w:hAnsiTheme="minorHAnsi" w:cstheme="minorHAnsi"/>
          <w:lang w:eastAsia="nl-NL"/>
        </w:rPr>
        <w:br/>
        <w:t>Bij de handarbeidactiviteiten gaat het er vooral om dat de kinderen vol enthousiasme met het aangeboden materiaal aan de slag gaan. Er wordt met thema's gewerkt zoals de jaargetijden, Sinterklaas, Kerst, zomerfeest enz. Dit biedt veel leuke aanknopingspunten om met de genoemde vormen bezig te zijn. We sluiten met de genoemde feestdagen aan bij de basisschool en vieren waar mogelijk samen.</w:t>
      </w:r>
    </w:p>
    <w:p w14:paraId="3ACBF63F" w14:textId="77777777" w:rsidR="003B25C8" w:rsidRPr="00C61073" w:rsidRDefault="003B25C8" w:rsidP="003B25C8">
      <w:pPr>
        <w:jc w:val="left"/>
        <w:rPr>
          <w:rFonts w:asciiTheme="minorHAnsi" w:hAnsiTheme="minorHAnsi" w:cstheme="minorHAnsi"/>
          <w:sz w:val="22"/>
        </w:rPr>
      </w:pPr>
    </w:p>
    <w:p w14:paraId="3ACBF640" w14:textId="2C2F6CBC" w:rsidR="00973877" w:rsidRPr="00C61073" w:rsidRDefault="000A3DC3" w:rsidP="00EC4240">
      <w:pPr>
        <w:pStyle w:val="Kop2"/>
        <w:jc w:val="left"/>
        <w:rPr>
          <w:rFonts w:asciiTheme="minorHAnsi" w:hAnsiTheme="minorHAnsi" w:cstheme="minorHAnsi"/>
          <w:szCs w:val="22"/>
        </w:rPr>
      </w:pPr>
      <w:bookmarkStart w:id="31" w:name="_Toc512425892"/>
      <w:r>
        <w:rPr>
          <w:rFonts w:asciiTheme="minorHAnsi" w:hAnsiTheme="minorHAnsi" w:cstheme="minorHAnsi"/>
          <w:szCs w:val="22"/>
        </w:rPr>
        <w:t xml:space="preserve">6.1 </w:t>
      </w:r>
      <w:r w:rsidR="00973877" w:rsidRPr="00C61073">
        <w:rPr>
          <w:rFonts w:asciiTheme="minorHAnsi" w:hAnsiTheme="minorHAnsi" w:cstheme="minorHAnsi"/>
          <w:szCs w:val="22"/>
        </w:rPr>
        <w:t>Verschillen tussen jongens en meisjes</w:t>
      </w:r>
      <w:bookmarkEnd w:id="31"/>
    </w:p>
    <w:p w14:paraId="3ACBF641"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We spelen in op de verschillende interesses en behoeften die jongens en meisjes kunnen hebben. Die verschillen hebben deels te maken met de ontwikkeling van de hersenen. De linker hersenhelft ontwikkelt zich langzamer dan de rechter. En door de invloed van het mannelijke hormoon testosteron, verloopt dat proces bij jongens langzamer. Daarom hebben zij meer behoefte aan grof motorische bewegingen, waarbij ze letterlijk de ruimte nodig hebben. Ze kunnen al snel hun interesse verliezen bij activiteiten die een beroep doen op hun fijne motoriek. De ontwikkeling van de fijne motoriek verloopt bij meisjes sneller; daarom zal hun spanningsboog bij dergelijke activiteiten groter zijn dan bij jongens. </w:t>
      </w:r>
      <w:r w:rsidR="004E08A4" w:rsidRPr="00C61073">
        <w:rPr>
          <w:rFonts w:asciiTheme="minorHAnsi" w:hAnsiTheme="minorHAnsi" w:cstheme="minorHAnsi"/>
        </w:rPr>
        <w:t>Om dezelfde reden uiten jongens zich veelal fysieker en stoeien daarom graag met elkaar. We kijken naar het individuele kind en sluiten aan op zijn/haar behoefte ongeacht of het een jongen of een meisje is. Ieder kind krijgt de ruimte die het nodig heeft.</w:t>
      </w:r>
    </w:p>
    <w:p w14:paraId="3ACBF642" w14:textId="77777777" w:rsidR="00FB0075" w:rsidRPr="00C61073" w:rsidRDefault="00FB0075" w:rsidP="00EC4240">
      <w:pPr>
        <w:jc w:val="left"/>
        <w:rPr>
          <w:rFonts w:asciiTheme="minorHAnsi" w:hAnsiTheme="minorHAnsi" w:cstheme="minorHAnsi"/>
          <w:sz w:val="22"/>
        </w:rPr>
      </w:pPr>
    </w:p>
    <w:p w14:paraId="3ACBF643" w14:textId="4B627EB0" w:rsidR="00A61F67" w:rsidRPr="00C61073" w:rsidRDefault="000A3DC3" w:rsidP="00EC4240">
      <w:pPr>
        <w:pStyle w:val="Kop2"/>
        <w:jc w:val="left"/>
        <w:rPr>
          <w:rFonts w:asciiTheme="minorHAnsi" w:hAnsiTheme="minorHAnsi" w:cstheme="minorHAnsi"/>
          <w:szCs w:val="22"/>
        </w:rPr>
      </w:pPr>
      <w:bookmarkStart w:id="32" w:name="_Toc512425893"/>
      <w:r>
        <w:rPr>
          <w:rFonts w:asciiTheme="minorHAnsi" w:hAnsiTheme="minorHAnsi" w:cstheme="minorHAnsi"/>
          <w:szCs w:val="22"/>
        </w:rPr>
        <w:t xml:space="preserve">6.2 </w:t>
      </w:r>
      <w:r w:rsidR="00A61F67" w:rsidRPr="00C61073">
        <w:rPr>
          <w:rFonts w:asciiTheme="minorHAnsi" w:hAnsiTheme="minorHAnsi" w:cstheme="minorHAnsi"/>
          <w:szCs w:val="22"/>
        </w:rPr>
        <w:t>Vallen en opstaan</w:t>
      </w:r>
      <w:bookmarkEnd w:id="32"/>
    </w:p>
    <w:p w14:paraId="3ACBF644" w14:textId="77777777" w:rsidR="00A61F67" w:rsidRPr="00C61073" w:rsidRDefault="00A61F67" w:rsidP="001D5E83">
      <w:pPr>
        <w:pStyle w:val="Geenafstand"/>
        <w:rPr>
          <w:rFonts w:asciiTheme="minorHAnsi" w:hAnsiTheme="minorHAnsi" w:cstheme="minorHAnsi"/>
        </w:rPr>
      </w:pPr>
      <w:r w:rsidRPr="00C61073">
        <w:rPr>
          <w:rFonts w:asciiTheme="minorHAnsi" w:hAnsiTheme="minorHAnsi" w:cstheme="minorHAnsi"/>
        </w:rPr>
        <w:t>Wij geven kinderen de ruimte situaties te oefenen en ervarend te leren. Dit gebeurt soms le</w:t>
      </w:r>
      <w:r w:rsidR="00E86214" w:rsidRPr="00C61073">
        <w:rPr>
          <w:rFonts w:asciiTheme="minorHAnsi" w:hAnsiTheme="minorHAnsi" w:cstheme="minorHAnsi"/>
        </w:rPr>
        <w:t>tterlijk met vallen en opstaan, bijvoorbeeld tijdens het spelen op het</w:t>
      </w:r>
      <w:r w:rsidR="00857FF8" w:rsidRPr="00C61073">
        <w:rPr>
          <w:rFonts w:asciiTheme="minorHAnsi" w:hAnsiTheme="minorHAnsi" w:cstheme="minorHAnsi"/>
        </w:rPr>
        <w:t xml:space="preserve"> </w:t>
      </w:r>
      <w:r w:rsidR="00E86214" w:rsidRPr="00C61073">
        <w:rPr>
          <w:rFonts w:asciiTheme="minorHAnsi" w:hAnsiTheme="minorHAnsi" w:cstheme="minorHAnsi"/>
        </w:rPr>
        <w:t xml:space="preserve">plein. </w:t>
      </w:r>
      <w:r w:rsidRPr="00C61073">
        <w:rPr>
          <w:rFonts w:asciiTheme="minorHAnsi" w:hAnsiTheme="minorHAnsi" w:cstheme="minorHAnsi"/>
        </w:rPr>
        <w:t>Kinderen leren zo risico’s in te schatten. Spelen zonder risico kan niet, uiteraard begeleiden wij de kinderen hierin.</w:t>
      </w:r>
      <w:r w:rsidR="00E86214" w:rsidRPr="00C61073">
        <w:rPr>
          <w:rFonts w:asciiTheme="minorHAnsi" w:hAnsiTheme="minorHAnsi" w:cstheme="minorHAnsi"/>
        </w:rPr>
        <w:t xml:space="preserve"> </w:t>
      </w:r>
    </w:p>
    <w:p w14:paraId="3ACBF645" w14:textId="77777777" w:rsidR="00A61F67" w:rsidRPr="00C61073" w:rsidRDefault="00A61F67" w:rsidP="00EC4240">
      <w:pPr>
        <w:jc w:val="left"/>
        <w:rPr>
          <w:rFonts w:asciiTheme="minorHAnsi" w:hAnsiTheme="minorHAnsi" w:cstheme="minorHAnsi"/>
          <w:sz w:val="22"/>
        </w:rPr>
      </w:pPr>
    </w:p>
    <w:p w14:paraId="3ACBF646" w14:textId="5F5D6187" w:rsidR="00973877" w:rsidRPr="00C61073" w:rsidRDefault="000A3DC3" w:rsidP="00EC4240">
      <w:pPr>
        <w:pStyle w:val="Kop2"/>
        <w:jc w:val="left"/>
        <w:rPr>
          <w:rFonts w:asciiTheme="minorHAnsi" w:hAnsiTheme="minorHAnsi" w:cstheme="minorHAnsi"/>
          <w:szCs w:val="22"/>
        </w:rPr>
      </w:pPr>
      <w:bookmarkStart w:id="33" w:name="_Toc512425894"/>
      <w:r>
        <w:rPr>
          <w:rFonts w:asciiTheme="minorHAnsi" w:hAnsiTheme="minorHAnsi" w:cstheme="minorHAnsi"/>
          <w:szCs w:val="22"/>
        </w:rPr>
        <w:t xml:space="preserve">6.3 </w:t>
      </w:r>
      <w:r w:rsidR="00973877" w:rsidRPr="00C61073">
        <w:rPr>
          <w:rFonts w:asciiTheme="minorHAnsi" w:hAnsiTheme="minorHAnsi" w:cstheme="minorHAnsi"/>
          <w:szCs w:val="22"/>
        </w:rPr>
        <w:t>Meer van hetzelfde</w:t>
      </w:r>
      <w:bookmarkEnd w:id="33"/>
    </w:p>
    <w:p w14:paraId="3ACBF647"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Kinderen willen soms gedurende langere tijd achter elkaar met dezelfde activiteit bezig zijn. Bijvoorbeeld de hele week met </w:t>
      </w:r>
      <w:r w:rsidR="00857FF8" w:rsidRPr="00C61073">
        <w:rPr>
          <w:rFonts w:asciiTheme="minorHAnsi" w:hAnsiTheme="minorHAnsi" w:cstheme="minorHAnsi"/>
        </w:rPr>
        <w:t>duplo of in de poppenhoek</w:t>
      </w:r>
      <w:r w:rsidRPr="00C61073">
        <w:rPr>
          <w:rFonts w:asciiTheme="minorHAnsi" w:hAnsiTheme="minorHAnsi" w:cstheme="minorHAnsi"/>
        </w:rPr>
        <w:t xml:space="preserve"> spelen. Alle ervaringen krijgen de tijd om in de hersenen te worden opgeslagen. </w:t>
      </w:r>
    </w:p>
    <w:p w14:paraId="3ACBF649" w14:textId="2CD0C1D9" w:rsidR="00973877" w:rsidRPr="00C61073" w:rsidRDefault="00973877" w:rsidP="00A83663">
      <w:pPr>
        <w:pStyle w:val="Geenafstand"/>
        <w:rPr>
          <w:rFonts w:asciiTheme="minorHAnsi" w:hAnsiTheme="minorHAnsi" w:cstheme="minorHAnsi"/>
        </w:rPr>
      </w:pPr>
      <w:r w:rsidRPr="00C61073">
        <w:rPr>
          <w:rFonts w:asciiTheme="minorHAnsi" w:hAnsiTheme="minorHAnsi" w:cstheme="minorHAnsi"/>
        </w:rPr>
        <w:t xml:space="preserve">We geven kinderen die langere tijd met een zelfde activiteit bezig willen zijn daarvoor </w:t>
      </w:r>
      <w:r w:rsidR="002B28BB" w:rsidRPr="00C61073">
        <w:rPr>
          <w:rFonts w:asciiTheme="minorHAnsi" w:hAnsiTheme="minorHAnsi" w:cstheme="minorHAnsi"/>
        </w:rPr>
        <w:t xml:space="preserve">de </w:t>
      </w:r>
      <w:r w:rsidRPr="00C61073">
        <w:rPr>
          <w:rFonts w:asciiTheme="minorHAnsi" w:hAnsiTheme="minorHAnsi" w:cstheme="minorHAnsi"/>
        </w:rPr>
        <w:t>gelegenheid en tijd.</w:t>
      </w:r>
    </w:p>
    <w:p w14:paraId="3ACBF64A" w14:textId="48F247E4" w:rsidR="00973877" w:rsidRPr="00C61073" w:rsidRDefault="000A3DC3" w:rsidP="00EC4240">
      <w:pPr>
        <w:pStyle w:val="Kop2"/>
        <w:jc w:val="left"/>
        <w:rPr>
          <w:rFonts w:asciiTheme="minorHAnsi" w:hAnsiTheme="minorHAnsi" w:cstheme="minorHAnsi"/>
          <w:szCs w:val="22"/>
        </w:rPr>
      </w:pPr>
      <w:bookmarkStart w:id="34" w:name="_Toc512425895"/>
      <w:r>
        <w:rPr>
          <w:rFonts w:asciiTheme="minorHAnsi" w:hAnsiTheme="minorHAnsi" w:cstheme="minorHAnsi"/>
          <w:szCs w:val="22"/>
        </w:rPr>
        <w:lastRenderedPageBreak/>
        <w:t xml:space="preserve">6.4 </w:t>
      </w:r>
      <w:r w:rsidR="00973877" w:rsidRPr="00C61073">
        <w:rPr>
          <w:rFonts w:asciiTheme="minorHAnsi" w:hAnsiTheme="minorHAnsi" w:cstheme="minorHAnsi"/>
          <w:szCs w:val="22"/>
        </w:rPr>
        <w:t>Het doen telt</w:t>
      </w:r>
      <w:bookmarkEnd w:id="34"/>
    </w:p>
    <w:p w14:paraId="3ACBF64B"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Voor alle kinderen geldt dat het eindresultaat van hun activiteit niet belangrijk is, maar de weg ernaar toe. Die weg bestaat uit uitproberen en ervaringen opdoen. Zo is het bijvoorbeeld een enorme ervaring als een kind zelfstandig aan de hand</w:t>
      </w:r>
      <w:r w:rsidR="00857FF8" w:rsidRPr="00C61073">
        <w:rPr>
          <w:rFonts w:asciiTheme="minorHAnsi" w:hAnsiTheme="minorHAnsi" w:cstheme="minorHAnsi"/>
        </w:rPr>
        <w:t xml:space="preserve"> een mooi blokkentoren bouwt</w:t>
      </w:r>
      <w:r w:rsidRPr="00C61073">
        <w:rPr>
          <w:rFonts w:asciiTheme="minorHAnsi" w:hAnsiTheme="minorHAnsi" w:cstheme="minorHAnsi"/>
        </w:rPr>
        <w:t>. Dat vergroot zijn zelfvertrouwen en zelfstandigheid.</w:t>
      </w:r>
    </w:p>
    <w:p w14:paraId="3ACBF64C" w14:textId="77777777" w:rsidR="00AC160F" w:rsidRPr="00C61073" w:rsidRDefault="00AC160F" w:rsidP="00EC4240">
      <w:pPr>
        <w:jc w:val="left"/>
        <w:rPr>
          <w:rFonts w:asciiTheme="minorHAnsi" w:hAnsiTheme="minorHAnsi" w:cstheme="minorHAnsi"/>
          <w:sz w:val="22"/>
        </w:rPr>
      </w:pPr>
    </w:p>
    <w:p w14:paraId="3ACBF64D" w14:textId="5732D1B8" w:rsidR="00857FF8" w:rsidRPr="00C61073" w:rsidRDefault="000A3DC3" w:rsidP="008E35D8">
      <w:pPr>
        <w:pStyle w:val="Kop2"/>
        <w:rPr>
          <w:rFonts w:asciiTheme="minorHAnsi" w:hAnsiTheme="minorHAnsi" w:cstheme="minorHAnsi"/>
        </w:rPr>
      </w:pPr>
      <w:bookmarkStart w:id="35" w:name="_Toc512425896"/>
      <w:r>
        <w:rPr>
          <w:rFonts w:asciiTheme="minorHAnsi" w:hAnsiTheme="minorHAnsi" w:cstheme="minorHAnsi"/>
        </w:rPr>
        <w:t xml:space="preserve">6.5 </w:t>
      </w:r>
      <w:r w:rsidR="00857FF8" w:rsidRPr="00C61073">
        <w:rPr>
          <w:rFonts w:asciiTheme="minorHAnsi" w:hAnsiTheme="minorHAnsi" w:cstheme="minorHAnsi"/>
        </w:rPr>
        <w:t>Signaleren van bijzonderheden in de ontwikkeling.</w:t>
      </w:r>
      <w:bookmarkEnd w:id="35"/>
      <w:r w:rsidR="00857FF8" w:rsidRPr="00C61073">
        <w:rPr>
          <w:rFonts w:asciiTheme="minorHAnsi" w:hAnsiTheme="minorHAnsi" w:cstheme="minorHAnsi"/>
        </w:rPr>
        <w:t xml:space="preserve">  </w:t>
      </w:r>
    </w:p>
    <w:p w14:paraId="3ACBF64E" w14:textId="77777777" w:rsidR="00857FF8" w:rsidRPr="00C61073" w:rsidRDefault="00857FF8" w:rsidP="00857FF8">
      <w:pPr>
        <w:pStyle w:val="Kop2"/>
        <w:ind w:left="-5"/>
        <w:rPr>
          <w:rFonts w:asciiTheme="minorHAnsi" w:hAnsiTheme="minorHAnsi" w:cstheme="minorHAnsi"/>
          <w:szCs w:val="22"/>
        </w:rPr>
      </w:pPr>
      <w:bookmarkStart w:id="36" w:name="_Toc512425897"/>
      <w:r w:rsidRPr="00C61073">
        <w:rPr>
          <w:rFonts w:asciiTheme="minorHAnsi" w:hAnsiTheme="minorHAnsi" w:cstheme="minorHAnsi"/>
          <w:szCs w:val="22"/>
        </w:rPr>
        <w:t>Mentorschap</w:t>
      </w:r>
      <w:bookmarkEnd w:id="36"/>
      <w:r w:rsidRPr="00C61073">
        <w:rPr>
          <w:rFonts w:asciiTheme="minorHAnsi" w:hAnsiTheme="minorHAnsi" w:cstheme="minorHAnsi"/>
          <w:b w:val="0"/>
          <w:szCs w:val="22"/>
        </w:rPr>
        <w:t xml:space="preserve"> </w:t>
      </w:r>
    </w:p>
    <w:p w14:paraId="3ACBF64F" w14:textId="748E0B45" w:rsidR="00857FF8" w:rsidRPr="00C61073" w:rsidRDefault="00EA708A" w:rsidP="001D5E83">
      <w:pPr>
        <w:pStyle w:val="Geenafstand"/>
        <w:rPr>
          <w:rFonts w:asciiTheme="minorHAnsi" w:hAnsiTheme="minorHAnsi" w:cstheme="minorHAnsi"/>
        </w:rPr>
      </w:pPr>
      <w:r w:rsidRPr="00C61073">
        <w:rPr>
          <w:rFonts w:asciiTheme="minorHAnsi" w:hAnsiTheme="minorHAnsi" w:cstheme="minorHAnsi"/>
        </w:rPr>
        <w:t xml:space="preserve">Binnen </w:t>
      </w:r>
      <w:r w:rsidR="00BC5C1B">
        <w:rPr>
          <w:rFonts w:asciiTheme="minorHAnsi" w:hAnsiTheme="minorHAnsi" w:cstheme="minorHAnsi"/>
        </w:rPr>
        <w:t>K</w:t>
      </w:r>
      <w:r w:rsidRPr="00C61073">
        <w:rPr>
          <w:rFonts w:asciiTheme="minorHAnsi" w:hAnsiTheme="minorHAnsi" w:cstheme="minorHAnsi"/>
        </w:rPr>
        <w:t>inderopvang Dapper</w:t>
      </w:r>
      <w:r w:rsidR="00857FF8" w:rsidRPr="00C61073">
        <w:rPr>
          <w:rFonts w:asciiTheme="minorHAnsi" w:hAnsiTheme="minorHAnsi" w:cstheme="minorHAnsi"/>
        </w:rPr>
        <w:t xml:space="preserve"> vinden we het belangrijk dat ieder kind geen belemmering ondervindt in zijn/haar ontwikkelingsproces. Het signaleren van eventuele problemen in de ontwikkeling van </w:t>
      </w:r>
      <w:r w:rsidR="00AC19DE" w:rsidRPr="00C61073">
        <w:rPr>
          <w:rFonts w:asciiTheme="minorHAnsi" w:hAnsiTheme="minorHAnsi" w:cstheme="minorHAnsi"/>
        </w:rPr>
        <w:t xml:space="preserve">een kind </w:t>
      </w:r>
      <w:r w:rsidR="00857FF8" w:rsidRPr="00C61073">
        <w:rPr>
          <w:rFonts w:asciiTheme="minorHAnsi" w:hAnsiTheme="minorHAnsi" w:cstheme="minorHAnsi"/>
        </w:rPr>
        <w:t>is een taak van het kinderdagverblijf. De pedagogisch medewerker let op de totale ontwikkeling van het kind. Wanneer gesignaleerd wordt dat de spontane ontwikkeling van een kind geremd wordt, door welke oorzaak dan ook, helpen wij in overleg met de ouders en naar vermogen van de pedagogisch medewerker, het ontwikkelingsproces extra te stimuleren. De pedagogisch medewerker is dan ook geschoold in het signaleren van ontwikkelingsproblemen. Deze deskundigheid wordt bij gehouden door bij- en nascholing. Ieder kind heeft een mentor toegewezen gekregen. Deze mentor concentreert zich extra op de ontwikkeling van het kind en bespreekt deze met de ouders</w:t>
      </w:r>
      <w:r w:rsidR="00E36E72" w:rsidRPr="00C61073">
        <w:rPr>
          <w:rFonts w:asciiTheme="minorHAnsi" w:hAnsiTheme="minorHAnsi" w:cstheme="minorHAnsi"/>
        </w:rPr>
        <w:t>.</w:t>
      </w:r>
      <w:r w:rsidR="00857FF8" w:rsidRPr="00C61073">
        <w:rPr>
          <w:rFonts w:asciiTheme="minorHAnsi" w:hAnsiTheme="minorHAnsi" w:cstheme="minorHAnsi"/>
        </w:rPr>
        <w:t xml:space="preserve"> Gesprekken met ouders kunnen aanleiding zijn tot gerichter observeren. Uiteindelijk kan dit leiden tot extra ondersteuning door bijvoorbeeld een extern begeleider. In uitzonderlijke gevallen kan in overleg met medewerkers via Vroeg </w:t>
      </w:r>
      <w:r w:rsidR="00BC5C1B">
        <w:rPr>
          <w:rFonts w:asciiTheme="minorHAnsi" w:hAnsiTheme="minorHAnsi" w:cstheme="minorHAnsi"/>
        </w:rPr>
        <w:t>E</w:t>
      </w:r>
      <w:r w:rsidR="00857FF8" w:rsidRPr="00C61073">
        <w:rPr>
          <w:rFonts w:asciiTheme="minorHAnsi" w:hAnsiTheme="minorHAnsi" w:cstheme="minorHAnsi"/>
        </w:rPr>
        <w:t>rbij een verwijzing plaatsvinden. Gericht observeren gebeurt altijd alleen in overleg en met toestemming van ouders.</w:t>
      </w:r>
    </w:p>
    <w:p w14:paraId="3ACBF650" w14:textId="77777777" w:rsidR="00857FF8" w:rsidRPr="00C61073" w:rsidRDefault="00857FF8" w:rsidP="00857FF8">
      <w:pPr>
        <w:spacing w:line="259" w:lineRule="auto"/>
        <w:rPr>
          <w:rFonts w:asciiTheme="minorHAnsi" w:hAnsiTheme="minorHAnsi" w:cstheme="minorHAnsi"/>
          <w:sz w:val="22"/>
        </w:rPr>
      </w:pPr>
      <w:r w:rsidRPr="00C61073">
        <w:rPr>
          <w:rFonts w:asciiTheme="minorHAnsi" w:hAnsiTheme="minorHAnsi" w:cstheme="minorHAnsi"/>
          <w:sz w:val="22"/>
        </w:rPr>
        <w:t xml:space="preserve"> </w:t>
      </w:r>
    </w:p>
    <w:p w14:paraId="3ACBF651" w14:textId="77777777" w:rsidR="00857FF8" w:rsidRPr="00C61073" w:rsidRDefault="00857FF8" w:rsidP="00857FF8">
      <w:pPr>
        <w:spacing w:after="5" w:line="250" w:lineRule="auto"/>
        <w:ind w:left="-5"/>
        <w:rPr>
          <w:rFonts w:asciiTheme="minorHAnsi" w:hAnsiTheme="minorHAnsi" w:cstheme="minorHAnsi"/>
          <w:sz w:val="22"/>
        </w:rPr>
      </w:pPr>
      <w:r w:rsidRPr="00C61073">
        <w:rPr>
          <w:rFonts w:asciiTheme="minorHAnsi" w:hAnsiTheme="minorHAnsi" w:cstheme="minorHAnsi"/>
          <w:b/>
          <w:sz w:val="22"/>
        </w:rPr>
        <w:t xml:space="preserve">Uitgangspunten en werkwijze: </w:t>
      </w:r>
      <w:r w:rsidRPr="00C61073">
        <w:rPr>
          <w:rFonts w:asciiTheme="minorHAnsi" w:hAnsiTheme="minorHAnsi" w:cstheme="minorHAnsi"/>
          <w:sz w:val="22"/>
        </w:rPr>
        <w:t xml:space="preserve"> </w:t>
      </w:r>
    </w:p>
    <w:p w14:paraId="3ACBF652" w14:textId="7DA62377" w:rsidR="00857FF8" w:rsidRPr="00C61073" w:rsidRDefault="00857FF8" w:rsidP="001D5E83">
      <w:pPr>
        <w:pStyle w:val="Geenafstand"/>
        <w:numPr>
          <w:ilvl w:val="0"/>
          <w:numId w:val="24"/>
        </w:numPr>
        <w:rPr>
          <w:rFonts w:asciiTheme="minorHAnsi" w:hAnsiTheme="minorHAnsi" w:cstheme="minorHAnsi"/>
        </w:rPr>
      </w:pPr>
      <w:r w:rsidRPr="00C61073">
        <w:rPr>
          <w:rFonts w:asciiTheme="minorHAnsi" w:hAnsiTheme="minorHAnsi" w:cstheme="minorHAnsi"/>
        </w:rPr>
        <w:t xml:space="preserve">De mentor draagt in het </w:t>
      </w:r>
      <w:r w:rsidR="00BC5C1B">
        <w:rPr>
          <w:rFonts w:asciiTheme="minorHAnsi" w:hAnsiTheme="minorHAnsi" w:cstheme="minorHAnsi"/>
        </w:rPr>
        <w:t>K</w:t>
      </w:r>
      <w:r w:rsidRPr="00C61073">
        <w:rPr>
          <w:rFonts w:asciiTheme="minorHAnsi" w:hAnsiTheme="minorHAnsi" w:cstheme="minorHAnsi"/>
        </w:rPr>
        <w:t xml:space="preserve">inderdagverblijf samen met de ouders de verantwoordelijkheid voor het ontwikkelingsproces van de kinderen.  </w:t>
      </w:r>
    </w:p>
    <w:p w14:paraId="3ACBF653" w14:textId="77777777" w:rsidR="00857FF8" w:rsidRPr="00C61073" w:rsidRDefault="00857FF8" w:rsidP="001D5E83">
      <w:pPr>
        <w:pStyle w:val="Geenafstand"/>
        <w:numPr>
          <w:ilvl w:val="0"/>
          <w:numId w:val="24"/>
        </w:numPr>
        <w:rPr>
          <w:rFonts w:asciiTheme="minorHAnsi" w:hAnsiTheme="minorHAnsi" w:cstheme="minorHAnsi"/>
        </w:rPr>
      </w:pPr>
      <w:r w:rsidRPr="00C61073">
        <w:rPr>
          <w:rFonts w:asciiTheme="minorHAnsi" w:hAnsiTheme="minorHAnsi" w:cstheme="minorHAnsi"/>
        </w:rPr>
        <w:t xml:space="preserve">De pedagogisch medewerkers hebben onderling regelmatig overleg over de kinderen. </w:t>
      </w:r>
    </w:p>
    <w:p w14:paraId="3ACBF654" w14:textId="77777777" w:rsidR="00857FF8" w:rsidRPr="00C61073" w:rsidRDefault="00857FF8" w:rsidP="001D5E83">
      <w:pPr>
        <w:pStyle w:val="Geenafstand"/>
        <w:numPr>
          <w:ilvl w:val="0"/>
          <w:numId w:val="24"/>
        </w:numPr>
        <w:rPr>
          <w:rFonts w:asciiTheme="minorHAnsi" w:hAnsiTheme="minorHAnsi" w:cstheme="minorHAnsi"/>
        </w:rPr>
      </w:pPr>
      <w:r w:rsidRPr="00C61073">
        <w:rPr>
          <w:rFonts w:asciiTheme="minorHAnsi" w:hAnsiTheme="minorHAnsi" w:cstheme="minorHAnsi"/>
        </w:rPr>
        <w:t xml:space="preserve">Indien nodig proberen zij oplossingen te zoeken.  </w:t>
      </w:r>
    </w:p>
    <w:p w14:paraId="3ACBF655" w14:textId="69AB8FF4" w:rsidR="00857FF8" w:rsidRPr="00C61073" w:rsidRDefault="00857FF8" w:rsidP="001D5E83">
      <w:pPr>
        <w:pStyle w:val="Geenafstand"/>
        <w:numPr>
          <w:ilvl w:val="0"/>
          <w:numId w:val="24"/>
        </w:numPr>
        <w:rPr>
          <w:rFonts w:asciiTheme="minorHAnsi" w:hAnsiTheme="minorHAnsi" w:cstheme="minorHAnsi"/>
        </w:rPr>
      </w:pPr>
      <w:r w:rsidRPr="00C61073">
        <w:rPr>
          <w:rFonts w:asciiTheme="minorHAnsi" w:hAnsiTheme="minorHAnsi" w:cstheme="minorHAnsi"/>
        </w:rPr>
        <w:t xml:space="preserve">Het is belangrijk om vroegtijdig te signaleren en te observeren om de ontwikkeling van het kind te kunnen stimuleren.  </w:t>
      </w:r>
    </w:p>
    <w:p w14:paraId="3ACBF656" w14:textId="75BE6A11" w:rsidR="00857FF8" w:rsidRPr="00C61073" w:rsidRDefault="00857FF8" w:rsidP="001D5E83">
      <w:pPr>
        <w:pStyle w:val="Geenafstand"/>
        <w:numPr>
          <w:ilvl w:val="0"/>
          <w:numId w:val="24"/>
        </w:numPr>
        <w:rPr>
          <w:rFonts w:asciiTheme="minorHAnsi" w:hAnsiTheme="minorHAnsi" w:cstheme="minorHAnsi"/>
        </w:rPr>
      </w:pPr>
      <w:r w:rsidRPr="00C61073">
        <w:rPr>
          <w:rFonts w:asciiTheme="minorHAnsi" w:hAnsiTheme="minorHAnsi" w:cstheme="minorHAnsi"/>
        </w:rPr>
        <w:t xml:space="preserve">Wanneer de pedagogisch medewerker en/of mentor signaleert dat een kind opvallend gedrag vertoont (of achterblijft in een ontwikkeling) kijkt, handelt en observeert ze heel bewust. Dit gebeurt altijd met toestemming van de ouders.  </w:t>
      </w:r>
    </w:p>
    <w:p w14:paraId="574A3F3A" w14:textId="77777777" w:rsidR="00BC5C1B" w:rsidRDefault="00857FF8" w:rsidP="001D5E83">
      <w:pPr>
        <w:pStyle w:val="Geenafstand"/>
        <w:numPr>
          <w:ilvl w:val="0"/>
          <w:numId w:val="24"/>
        </w:numPr>
        <w:rPr>
          <w:rFonts w:asciiTheme="minorHAnsi" w:hAnsiTheme="minorHAnsi" w:cstheme="minorHAnsi"/>
        </w:rPr>
      </w:pPr>
      <w:r w:rsidRPr="00C61073">
        <w:rPr>
          <w:rFonts w:asciiTheme="minorHAnsi" w:hAnsiTheme="minorHAnsi" w:cstheme="minorHAnsi"/>
        </w:rPr>
        <w:t>Overdracht naar de oude</w:t>
      </w:r>
      <w:r w:rsidR="00A31A8E" w:rsidRPr="00C61073">
        <w:rPr>
          <w:rFonts w:asciiTheme="minorHAnsi" w:hAnsiTheme="minorHAnsi" w:cstheme="minorHAnsi"/>
        </w:rPr>
        <w:t>rs gebeurt</w:t>
      </w:r>
      <w:r w:rsidRPr="00C61073">
        <w:rPr>
          <w:rFonts w:asciiTheme="minorHAnsi" w:hAnsiTheme="minorHAnsi" w:cstheme="minorHAnsi"/>
        </w:rPr>
        <w:t xml:space="preserve"> dagelijks mondeling tijdens de haal/breng momenten. Daarnaast is een 10 minuten gesprek op aanvraag van leidster of ouder mogelijk. </w:t>
      </w:r>
    </w:p>
    <w:p w14:paraId="3ACBF657" w14:textId="035546E4" w:rsidR="00857FF8" w:rsidRPr="00C61073" w:rsidRDefault="00857FF8" w:rsidP="001D5E83">
      <w:pPr>
        <w:pStyle w:val="Geenafstand"/>
        <w:numPr>
          <w:ilvl w:val="0"/>
          <w:numId w:val="24"/>
        </w:numPr>
        <w:rPr>
          <w:rFonts w:asciiTheme="minorHAnsi" w:hAnsiTheme="minorHAnsi" w:cstheme="minorHAnsi"/>
        </w:rPr>
      </w:pPr>
      <w:r w:rsidRPr="00C61073">
        <w:rPr>
          <w:rFonts w:asciiTheme="minorHAnsi" w:hAnsiTheme="minorHAnsi" w:cstheme="minorHAnsi"/>
        </w:rPr>
        <w:t xml:space="preserve">Indien nodig kan, met toestemming van de ouders, de mentor overleggen met de wijkverpleegkundige. In dit overleg kan besloten worden om de extern begeleider te raadplegen. Deze begeleider stelt samen met de ouders en pedagogisch medewerker een handelingsplan op voor de leidsters.  </w:t>
      </w:r>
    </w:p>
    <w:p w14:paraId="3ACBF658" w14:textId="77777777" w:rsidR="00591C60" w:rsidRPr="00C61073" w:rsidRDefault="00591C60" w:rsidP="00591C60">
      <w:pPr>
        <w:jc w:val="left"/>
        <w:rPr>
          <w:rFonts w:asciiTheme="minorHAnsi" w:hAnsiTheme="minorHAnsi" w:cstheme="minorHAnsi"/>
          <w:sz w:val="22"/>
        </w:rPr>
      </w:pPr>
    </w:p>
    <w:p w14:paraId="3ACBF659" w14:textId="77777777" w:rsidR="00591C60" w:rsidRPr="00C61073" w:rsidRDefault="00591C60" w:rsidP="00591C60">
      <w:pPr>
        <w:pStyle w:val="Kop3"/>
        <w:jc w:val="left"/>
        <w:rPr>
          <w:rFonts w:asciiTheme="minorHAnsi" w:hAnsiTheme="minorHAnsi" w:cstheme="minorHAnsi"/>
          <w:sz w:val="22"/>
        </w:rPr>
      </w:pPr>
      <w:r w:rsidRPr="00C61073">
        <w:rPr>
          <w:rFonts w:asciiTheme="minorHAnsi" w:hAnsiTheme="minorHAnsi" w:cstheme="minorHAnsi"/>
          <w:sz w:val="22"/>
        </w:rPr>
        <w:t>Als de ontwikkeling van een kind anders verloopt</w:t>
      </w:r>
    </w:p>
    <w:p w14:paraId="3ACBF65A" w14:textId="77777777" w:rsidR="00591C60" w:rsidRPr="00C61073" w:rsidRDefault="00591C60" w:rsidP="001D5E83">
      <w:pPr>
        <w:pStyle w:val="Geenafstand"/>
        <w:rPr>
          <w:rFonts w:asciiTheme="minorHAnsi" w:hAnsiTheme="minorHAnsi" w:cstheme="minorHAnsi"/>
        </w:rPr>
      </w:pPr>
      <w:r w:rsidRPr="00C61073">
        <w:rPr>
          <w:rFonts w:asciiTheme="minorHAnsi" w:hAnsiTheme="minorHAnsi" w:cstheme="minorHAnsi"/>
        </w:rPr>
        <w:t xml:space="preserve">Niet altijd verloopt de ontwikkeling van een kind volgens verwachting. Soms krijgen we ook te maken met gedragsproblemen, ontwikkelingsstoornissen, lichamelijke of verstandelijke beperkingen. </w:t>
      </w:r>
    </w:p>
    <w:p w14:paraId="3ACBF65B" w14:textId="77777777" w:rsidR="00591C60" w:rsidRPr="00C61073" w:rsidRDefault="00591C60" w:rsidP="001D5E83">
      <w:pPr>
        <w:pStyle w:val="Geenafstand"/>
        <w:rPr>
          <w:rFonts w:asciiTheme="minorHAnsi" w:hAnsiTheme="minorHAnsi" w:cstheme="minorHAnsi"/>
        </w:rPr>
      </w:pPr>
      <w:r w:rsidRPr="00C61073">
        <w:rPr>
          <w:rFonts w:asciiTheme="minorHAnsi" w:hAnsiTheme="minorHAnsi" w:cstheme="minorHAnsi"/>
        </w:rPr>
        <w:t>Wij hebben samen met de ouders een signalerende rol, maar kunnen niet diagnosticeren. Zodra onze pedagogisch medewerkers zich zorgen maken, wordt dit met de ouders besproken. Wij horen het ook graag van de ouders als die zich zorgen maken. Samen zullen we dan bekijken hoe de zorgen kunnen worden weggenomen en hoe het kind extra kan worden ondersteund en gestimuleerd in zijn ontwikkeling.</w:t>
      </w:r>
    </w:p>
    <w:p w14:paraId="3ACBF65C" w14:textId="5FA97DEB" w:rsidR="00591C60" w:rsidRPr="00C61073" w:rsidRDefault="00591C60" w:rsidP="00A83663">
      <w:pPr>
        <w:pStyle w:val="Kop2"/>
        <w:ind w:left="567" w:hanging="567"/>
        <w:rPr>
          <w:rFonts w:asciiTheme="minorHAnsi" w:hAnsiTheme="minorHAnsi" w:cstheme="minorHAnsi"/>
        </w:rPr>
      </w:pPr>
    </w:p>
    <w:p w14:paraId="04508348" w14:textId="77777777" w:rsidR="00A83663" w:rsidRPr="00C61073" w:rsidRDefault="00A83663" w:rsidP="00A83663">
      <w:pPr>
        <w:rPr>
          <w:rFonts w:asciiTheme="minorHAnsi" w:hAnsiTheme="minorHAnsi" w:cstheme="minorHAnsi"/>
        </w:rPr>
      </w:pPr>
    </w:p>
    <w:p w14:paraId="3ACBF65D" w14:textId="0C216C12" w:rsidR="00591C60" w:rsidRPr="00C61073" w:rsidRDefault="000A3DC3" w:rsidP="008E35D8">
      <w:pPr>
        <w:pStyle w:val="Kop2"/>
        <w:rPr>
          <w:rFonts w:asciiTheme="minorHAnsi" w:hAnsiTheme="minorHAnsi" w:cstheme="minorHAnsi"/>
        </w:rPr>
      </w:pPr>
      <w:bookmarkStart w:id="37" w:name="_Toc512425898"/>
      <w:r>
        <w:rPr>
          <w:rFonts w:asciiTheme="minorHAnsi" w:hAnsiTheme="minorHAnsi" w:cstheme="minorHAnsi"/>
        </w:rPr>
        <w:lastRenderedPageBreak/>
        <w:t xml:space="preserve">6.6 </w:t>
      </w:r>
      <w:r w:rsidR="00857FF8" w:rsidRPr="00C61073">
        <w:rPr>
          <w:rFonts w:asciiTheme="minorHAnsi" w:hAnsiTheme="minorHAnsi" w:cstheme="minorHAnsi"/>
        </w:rPr>
        <w:t xml:space="preserve">Observatiesysteem </w:t>
      </w:r>
      <w:bookmarkEnd w:id="37"/>
      <w:r w:rsidR="00344F66">
        <w:rPr>
          <w:rFonts w:asciiTheme="minorHAnsi" w:hAnsiTheme="minorHAnsi" w:cstheme="minorHAnsi"/>
        </w:rPr>
        <w:t>Doen, praten en bewegen</w:t>
      </w:r>
    </w:p>
    <w:p w14:paraId="3ACBF65E" w14:textId="3F24E1F2" w:rsidR="00857FF8" w:rsidRPr="00C61073" w:rsidRDefault="00857FF8" w:rsidP="001D5E83">
      <w:pPr>
        <w:pStyle w:val="Geenafstand"/>
        <w:rPr>
          <w:rFonts w:asciiTheme="minorHAnsi" w:hAnsiTheme="minorHAnsi" w:cstheme="minorHAnsi"/>
        </w:rPr>
      </w:pPr>
      <w:r w:rsidRPr="00C61073">
        <w:rPr>
          <w:rFonts w:asciiTheme="minorHAnsi" w:hAnsiTheme="minorHAnsi" w:cstheme="minorHAnsi"/>
        </w:rPr>
        <w:t xml:space="preserve">Ieder kind op het </w:t>
      </w:r>
      <w:r w:rsidR="00BC5C1B">
        <w:rPr>
          <w:rFonts w:asciiTheme="minorHAnsi" w:hAnsiTheme="minorHAnsi" w:cstheme="minorHAnsi"/>
        </w:rPr>
        <w:t>K</w:t>
      </w:r>
      <w:r w:rsidRPr="00C61073">
        <w:rPr>
          <w:rFonts w:asciiTheme="minorHAnsi" w:hAnsiTheme="minorHAnsi" w:cstheme="minorHAnsi"/>
        </w:rPr>
        <w:t>inderdagverblijf wordt structureel geobserveerd.</w:t>
      </w:r>
    </w:p>
    <w:p w14:paraId="53DD1F21" w14:textId="77777777" w:rsidR="00344F66" w:rsidRDefault="00344F66" w:rsidP="00344F66">
      <w:pPr>
        <w:pStyle w:val="Geenafstand"/>
        <w:rPr>
          <w:rFonts w:asciiTheme="minorHAnsi" w:hAnsiTheme="minorHAnsi"/>
        </w:rPr>
      </w:pPr>
      <w:r>
        <w:t xml:space="preserve">Wij werken vanaf 1 september 2019 met het complete kindvolgsysteem; Doen, praten en bewegen. Hiermee kunnen de pedagogisch medewerkers de ontwikkeling van 0-4 jarigen, op het gebied van motoriek, spraak/taal en sociale competenties volgen en stimuleren. De vragen in de observatielijst gaan over concreet observeerbaar gedrag. </w:t>
      </w:r>
    </w:p>
    <w:p w14:paraId="65000D2E" w14:textId="77777777" w:rsidR="00344F66" w:rsidRDefault="00344F66" w:rsidP="00344F66">
      <w:pPr>
        <w:pStyle w:val="Geenafstand"/>
      </w:pPr>
    </w:p>
    <w:p w14:paraId="4E068689" w14:textId="77777777" w:rsidR="00344F66" w:rsidRDefault="00344F66" w:rsidP="00344F66">
      <w:pPr>
        <w:pStyle w:val="Geenafstand"/>
      </w:pPr>
      <w:r>
        <w:rPr>
          <w:b/>
          <w:bCs/>
        </w:rPr>
        <w:t>Observatielijsten</w:t>
      </w:r>
      <w:r>
        <w:br/>
        <w:t>Pedagogisch medewerkers kunnen aan de hand van de vragen in de observatielijsten de ontwikkeling van het kind beoordelen. De vragen gaan over concreet te observeren gedrag en geven een goed beeld van de spraak/taal, sociaal emotionele en motorische ontwikkeling van baby’s, dreumesen en peuters.</w:t>
      </w:r>
    </w:p>
    <w:p w14:paraId="6B641407" w14:textId="77777777" w:rsidR="00344F66" w:rsidRDefault="00344F66" w:rsidP="00344F66">
      <w:pPr>
        <w:pStyle w:val="Geenafstand"/>
        <w:rPr>
          <w:b/>
          <w:bCs/>
        </w:rPr>
      </w:pPr>
    </w:p>
    <w:p w14:paraId="79613DB6" w14:textId="77777777" w:rsidR="00344F66" w:rsidRDefault="00344F66" w:rsidP="00344F66">
      <w:pPr>
        <w:pStyle w:val="Geenafstand"/>
      </w:pPr>
      <w:r>
        <w:rPr>
          <w:b/>
          <w:bCs/>
        </w:rPr>
        <w:t>Handelingssuggesties</w:t>
      </w:r>
      <w:r>
        <w:br/>
        <w:t>Vanuit de ingevulde vragenlijst worden handelingssuggesties geboden. De handelingssuggesties bieden mogelijkheden om de ontwikkeling van het kind extra te stimuleren. Pedagogisch medewerkers krijgen advies over daadwerkelijke acties die het kind extra helpen bij de ontwikkeling.</w:t>
      </w:r>
    </w:p>
    <w:p w14:paraId="228961FC" w14:textId="77777777" w:rsidR="00344F66" w:rsidRDefault="00344F66" w:rsidP="00344F66">
      <w:pPr>
        <w:pStyle w:val="Geenafstand"/>
      </w:pPr>
    </w:p>
    <w:p w14:paraId="0B80C58F" w14:textId="77777777" w:rsidR="00344F66" w:rsidRDefault="00344F66" w:rsidP="00344F66">
      <w:pPr>
        <w:pStyle w:val="Geenafstand"/>
        <w:rPr>
          <w:rFonts w:cstheme="minorHAnsi"/>
        </w:rPr>
      </w:pPr>
      <w:r>
        <w:rPr>
          <w:rFonts w:cstheme="minorHAnsi"/>
        </w:rPr>
        <w:t>De observatielijsten zijn een vast onderdeel van gesprek tijdens de 10 minutengesprekken die jaarlijks plaatsvinden met de ouders/verzorgers. Ouders kunnen zichzelf inschrijven op verschillende aangeboden data om met de mentor van hun kind(eren) in gesprek te gaan en de observatielijsten door te nemen.</w:t>
      </w:r>
    </w:p>
    <w:p w14:paraId="3ACBF662" w14:textId="77777777" w:rsidR="00D168F4" w:rsidRPr="00C61073" w:rsidRDefault="001D5E83" w:rsidP="001D5E83">
      <w:pPr>
        <w:spacing w:line="240" w:lineRule="auto"/>
        <w:jc w:val="left"/>
        <w:rPr>
          <w:rFonts w:asciiTheme="minorHAnsi" w:hAnsiTheme="minorHAnsi" w:cstheme="minorHAnsi"/>
          <w:sz w:val="22"/>
        </w:rPr>
      </w:pPr>
      <w:r w:rsidRPr="00C61073">
        <w:rPr>
          <w:rFonts w:asciiTheme="minorHAnsi" w:hAnsiTheme="minorHAnsi" w:cstheme="minorHAnsi"/>
        </w:rPr>
        <w:br w:type="page"/>
      </w:r>
    </w:p>
    <w:p w14:paraId="3ACBF663" w14:textId="74A321ED" w:rsidR="00973877" w:rsidRPr="00C61073" w:rsidRDefault="006335B1" w:rsidP="00EC4240">
      <w:pPr>
        <w:pStyle w:val="Kop1"/>
        <w:jc w:val="left"/>
        <w:rPr>
          <w:rFonts w:asciiTheme="minorHAnsi" w:hAnsiTheme="minorHAnsi" w:cstheme="minorHAnsi"/>
          <w:szCs w:val="22"/>
        </w:rPr>
      </w:pPr>
      <w:bookmarkStart w:id="38" w:name="_Toc512425899"/>
      <w:r>
        <w:rPr>
          <w:rFonts w:asciiTheme="minorHAnsi" w:hAnsiTheme="minorHAnsi" w:cstheme="minorHAnsi"/>
          <w:szCs w:val="22"/>
        </w:rPr>
        <w:lastRenderedPageBreak/>
        <w:t xml:space="preserve">7. </w:t>
      </w:r>
      <w:r w:rsidR="00973877" w:rsidRPr="00C61073">
        <w:rPr>
          <w:rFonts w:asciiTheme="minorHAnsi" w:hAnsiTheme="minorHAnsi" w:cstheme="minorHAnsi"/>
          <w:szCs w:val="22"/>
        </w:rPr>
        <w:t>Sfeer op de groep</w:t>
      </w:r>
      <w:bookmarkEnd w:id="38"/>
    </w:p>
    <w:p w14:paraId="3ACBF664" w14:textId="77777777" w:rsidR="008E35D8" w:rsidRPr="00C61073" w:rsidRDefault="008E35D8" w:rsidP="001D5E83">
      <w:pPr>
        <w:pStyle w:val="Geenafstand"/>
        <w:rPr>
          <w:rFonts w:asciiTheme="minorHAnsi" w:hAnsiTheme="minorHAnsi" w:cstheme="minorHAnsi"/>
        </w:rPr>
      </w:pPr>
    </w:p>
    <w:p w14:paraId="3ACBF665" w14:textId="77777777" w:rsidR="0069390D" w:rsidRPr="00C61073" w:rsidRDefault="0069390D" w:rsidP="001D5E83">
      <w:pPr>
        <w:pStyle w:val="Geenafstand"/>
        <w:rPr>
          <w:rFonts w:asciiTheme="minorHAnsi" w:hAnsiTheme="minorHAnsi" w:cstheme="minorHAnsi"/>
        </w:rPr>
      </w:pPr>
      <w:r w:rsidRPr="00C61073">
        <w:rPr>
          <w:rFonts w:asciiTheme="minorHAnsi" w:hAnsiTheme="minorHAnsi" w:cstheme="minorHAnsi"/>
        </w:rPr>
        <w:t>Sfeer is belangrijk op de groep. Een goede sfeer draagt bij aan het gevoel van emotionele veiligheid. Dat is een belangrijke voorwaarde voor kinderen om zich te kunnen ontwikkelen. In dit hoofdstuk worden de aspecten beschreven die van invloed zijn op de sfeer.</w:t>
      </w:r>
    </w:p>
    <w:p w14:paraId="3ACBF666" w14:textId="77777777" w:rsidR="0069390D" w:rsidRPr="00C61073" w:rsidRDefault="0069390D" w:rsidP="00EC4240">
      <w:pPr>
        <w:jc w:val="left"/>
        <w:rPr>
          <w:rFonts w:asciiTheme="minorHAnsi" w:hAnsiTheme="minorHAnsi" w:cstheme="minorHAnsi"/>
          <w:sz w:val="22"/>
        </w:rPr>
      </w:pPr>
    </w:p>
    <w:p w14:paraId="3ACBF667" w14:textId="07E6B05B" w:rsidR="00973877" w:rsidRPr="00C61073" w:rsidRDefault="006335B1" w:rsidP="00EC4240">
      <w:pPr>
        <w:pStyle w:val="Kop2"/>
        <w:jc w:val="left"/>
        <w:rPr>
          <w:rFonts w:asciiTheme="minorHAnsi" w:hAnsiTheme="minorHAnsi" w:cstheme="minorHAnsi"/>
          <w:szCs w:val="22"/>
        </w:rPr>
      </w:pPr>
      <w:bookmarkStart w:id="39" w:name="_Toc512425900"/>
      <w:r>
        <w:rPr>
          <w:rFonts w:asciiTheme="minorHAnsi" w:hAnsiTheme="minorHAnsi" w:cstheme="minorHAnsi"/>
          <w:szCs w:val="22"/>
        </w:rPr>
        <w:t xml:space="preserve">7.1 </w:t>
      </w:r>
      <w:r w:rsidR="00973877" w:rsidRPr="00C61073">
        <w:rPr>
          <w:rFonts w:asciiTheme="minorHAnsi" w:hAnsiTheme="minorHAnsi" w:cstheme="minorHAnsi"/>
          <w:szCs w:val="22"/>
        </w:rPr>
        <w:t>Ruimte: indeling en aankleding</w:t>
      </w:r>
      <w:bookmarkEnd w:id="39"/>
      <w:r w:rsidR="00973877" w:rsidRPr="00C61073">
        <w:rPr>
          <w:rFonts w:asciiTheme="minorHAnsi" w:hAnsiTheme="minorHAnsi" w:cstheme="minorHAnsi"/>
          <w:szCs w:val="22"/>
        </w:rPr>
        <w:t xml:space="preserve"> </w:t>
      </w:r>
    </w:p>
    <w:p w14:paraId="3ACBF668" w14:textId="315AC56D" w:rsidR="00973877" w:rsidRPr="00C61073" w:rsidRDefault="00AC19DE" w:rsidP="001D5E83">
      <w:pPr>
        <w:pStyle w:val="Geenafstand"/>
        <w:rPr>
          <w:rFonts w:asciiTheme="minorHAnsi" w:hAnsiTheme="minorHAnsi" w:cstheme="minorHAnsi"/>
        </w:rPr>
      </w:pPr>
      <w:r w:rsidRPr="00C61073">
        <w:rPr>
          <w:rFonts w:asciiTheme="minorHAnsi" w:hAnsiTheme="minorHAnsi" w:cstheme="minorHAnsi"/>
        </w:rPr>
        <w:t xml:space="preserve">Het </w:t>
      </w:r>
      <w:r w:rsidR="00EA276B">
        <w:rPr>
          <w:rFonts w:asciiTheme="minorHAnsi" w:hAnsiTheme="minorHAnsi" w:cstheme="minorHAnsi"/>
        </w:rPr>
        <w:t>K</w:t>
      </w:r>
      <w:r w:rsidRPr="00C61073">
        <w:rPr>
          <w:rFonts w:asciiTheme="minorHAnsi" w:hAnsiTheme="minorHAnsi" w:cstheme="minorHAnsi"/>
        </w:rPr>
        <w:t>inderdagverblijf</w:t>
      </w:r>
      <w:r w:rsidR="00F93D45">
        <w:rPr>
          <w:rFonts w:asciiTheme="minorHAnsi" w:hAnsiTheme="minorHAnsi" w:cstheme="minorHAnsi"/>
        </w:rPr>
        <w:t xml:space="preserve"> </w:t>
      </w:r>
      <w:r w:rsidR="00B13541" w:rsidRPr="00C61073">
        <w:rPr>
          <w:rFonts w:asciiTheme="minorHAnsi" w:hAnsiTheme="minorHAnsi" w:cstheme="minorHAnsi"/>
        </w:rPr>
        <w:t>is ingedeeld in gezellige, overzichtelijke hoeken. Zo is er een bouwhoek voor d</w:t>
      </w:r>
      <w:r w:rsidR="00BE215E" w:rsidRPr="00C61073">
        <w:rPr>
          <w:rFonts w:asciiTheme="minorHAnsi" w:hAnsiTheme="minorHAnsi" w:cstheme="minorHAnsi"/>
        </w:rPr>
        <w:t xml:space="preserve">e lego </w:t>
      </w:r>
      <w:r w:rsidR="00D637AC" w:rsidRPr="00C61073">
        <w:rPr>
          <w:rFonts w:asciiTheme="minorHAnsi" w:hAnsiTheme="minorHAnsi" w:cstheme="minorHAnsi"/>
        </w:rPr>
        <w:t>en blokken</w:t>
      </w:r>
      <w:r w:rsidR="00B161A2" w:rsidRPr="00C61073">
        <w:rPr>
          <w:rFonts w:asciiTheme="minorHAnsi" w:hAnsiTheme="minorHAnsi" w:cstheme="minorHAnsi"/>
        </w:rPr>
        <w:t>,</w:t>
      </w:r>
      <w:r w:rsidR="00B13541" w:rsidRPr="00C61073">
        <w:rPr>
          <w:rFonts w:asciiTheme="minorHAnsi" w:hAnsiTheme="minorHAnsi" w:cstheme="minorHAnsi"/>
        </w:rPr>
        <w:t xml:space="preserve"> een speelhoek om rollenspellen te spe</w:t>
      </w:r>
      <w:r w:rsidR="00A31A8E" w:rsidRPr="00C61073">
        <w:rPr>
          <w:rFonts w:asciiTheme="minorHAnsi" w:hAnsiTheme="minorHAnsi" w:cstheme="minorHAnsi"/>
        </w:rPr>
        <w:t>len. Centraal in de ruimte staat</w:t>
      </w:r>
      <w:r w:rsidR="00B13541" w:rsidRPr="00C61073">
        <w:rPr>
          <w:rFonts w:asciiTheme="minorHAnsi" w:hAnsiTheme="minorHAnsi" w:cstheme="minorHAnsi"/>
        </w:rPr>
        <w:t xml:space="preserve"> de grote groepstafel</w:t>
      </w:r>
      <w:r w:rsidR="009D3FE5" w:rsidRPr="00C61073">
        <w:rPr>
          <w:rFonts w:asciiTheme="minorHAnsi" w:hAnsiTheme="minorHAnsi" w:cstheme="minorHAnsi"/>
        </w:rPr>
        <w:t xml:space="preserve">. </w:t>
      </w:r>
    </w:p>
    <w:p w14:paraId="3ACBF669" w14:textId="77777777" w:rsidR="00564257" w:rsidRPr="00C61073" w:rsidRDefault="00564257" w:rsidP="001D5E83">
      <w:pPr>
        <w:pStyle w:val="Geenafstand"/>
        <w:rPr>
          <w:rFonts w:asciiTheme="minorHAnsi" w:hAnsiTheme="minorHAnsi" w:cstheme="minorHAnsi"/>
        </w:rPr>
      </w:pPr>
    </w:p>
    <w:p w14:paraId="3ACBF66A"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Het spelmateriaal is uitdagend, fantasierijk en past bij het ontwikkelingsniv</w:t>
      </w:r>
      <w:r w:rsidR="009D2A87" w:rsidRPr="00C61073">
        <w:rPr>
          <w:rFonts w:asciiTheme="minorHAnsi" w:hAnsiTheme="minorHAnsi" w:cstheme="minorHAnsi"/>
        </w:rPr>
        <w:t>eau van de kinderen.</w:t>
      </w:r>
    </w:p>
    <w:p w14:paraId="3ACBF66B"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Wij dragen waar mogelijk samen met de kinderen, verantwoordelijkheid voor de verzorging, uitstraling en aankleding van de groep. We leren kinderen om op te ruimen waarmee ze gespeeld hebben. Hiermee stimuleren wij de zelfstandigheid, participatie, het groepsgevoel en het verantwoordelijkheidsgevoel. Bovendien blijven ruimtes zo overzichtelijk en voorkomen we dat kinderen overprikkeld raken. Een overprikkeld kind komt </w:t>
      </w:r>
      <w:r w:rsidR="002B28BB" w:rsidRPr="00C61073">
        <w:rPr>
          <w:rFonts w:asciiTheme="minorHAnsi" w:hAnsiTheme="minorHAnsi" w:cstheme="minorHAnsi"/>
        </w:rPr>
        <w:t xml:space="preserve">moeilijker </w:t>
      </w:r>
      <w:r w:rsidRPr="00C61073">
        <w:rPr>
          <w:rFonts w:asciiTheme="minorHAnsi" w:hAnsiTheme="minorHAnsi" w:cstheme="minorHAnsi"/>
        </w:rPr>
        <w:t>tot spel, omdat er steeds iets nieuws is wat zijn aandacht vraagt. We vinden geconcentreerd spelen belangrijk, omdat spelen de manier is waarop kinderen leren.</w:t>
      </w:r>
    </w:p>
    <w:p w14:paraId="3ACBF66C" w14:textId="77777777" w:rsidR="00FB0075" w:rsidRPr="00C61073" w:rsidRDefault="00FB0075" w:rsidP="00EC4240">
      <w:pPr>
        <w:jc w:val="left"/>
        <w:rPr>
          <w:rFonts w:asciiTheme="minorHAnsi" w:hAnsiTheme="minorHAnsi" w:cstheme="minorHAnsi"/>
          <w:sz w:val="22"/>
        </w:rPr>
      </w:pPr>
    </w:p>
    <w:p w14:paraId="3ACBF66D" w14:textId="3ADFA85A" w:rsidR="00973877" w:rsidRPr="00C61073" w:rsidRDefault="006335B1" w:rsidP="00EC4240">
      <w:pPr>
        <w:pStyle w:val="Kop2"/>
        <w:jc w:val="left"/>
        <w:rPr>
          <w:rFonts w:asciiTheme="minorHAnsi" w:hAnsiTheme="minorHAnsi" w:cstheme="minorHAnsi"/>
          <w:szCs w:val="22"/>
        </w:rPr>
      </w:pPr>
      <w:bookmarkStart w:id="40" w:name="_Toc512425901"/>
      <w:r>
        <w:rPr>
          <w:rFonts w:asciiTheme="minorHAnsi" w:hAnsiTheme="minorHAnsi" w:cstheme="minorHAnsi"/>
          <w:szCs w:val="22"/>
        </w:rPr>
        <w:t xml:space="preserve">7.2 </w:t>
      </w:r>
      <w:r w:rsidR="00973877" w:rsidRPr="00C61073">
        <w:rPr>
          <w:rFonts w:asciiTheme="minorHAnsi" w:hAnsiTheme="minorHAnsi" w:cstheme="minorHAnsi"/>
          <w:szCs w:val="22"/>
        </w:rPr>
        <w:t>Bijzondere momenten</w:t>
      </w:r>
      <w:bookmarkEnd w:id="40"/>
    </w:p>
    <w:p w14:paraId="3ACBF66E"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Aan bepaalde gebeurtenissen in het leven van het kind besteden we bijzondere aandacht. We vieren verjaardagen. We besteden ook aandacht aan feesten en feestdagen vanuit de culturele achtergrond van de kinderen op onze groep.</w:t>
      </w:r>
      <w:r w:rsidR="00B13541" w:rsidRPr="00C61073">
        <w:rPr>
          <w:rFonts w:asciiTheme="minorHAnsi" w:hAnsiTheme="minorHAnsi" w:cstheme="minorHAnsi"/>
        </w:rPr>
        <w:t xml:space="preserve"> Sinterklaas en Kerst worden op </w:t>
      </w:r>
      <w:r w:rsidR="00AC19DE" w:rsidRPr="00C61073">
        <w:rPr>
          <w:rFonts w:asciiTheme="minorHAnsi" w:hAnsiTheme="minorHAnsi" w:cstheme="minorHAnsi"/>
        </w:rPr>
        <w:t>het kinderdagverblijf</w:t>
      </w:r>
      <w:r w:rsidR="00D637AC" w:rsidRPr="00C61073">
        <w:rPr>
          <w:rFonts w:asciiTheme="minorHAnsi" w:hAnsiTheme="minorHAnsi" w:cstheme="minorHAnsi"/>
        </w:rPr>
        <w:t xml:space="preserve"> </w:t>
      </w:r>
      <w:r w:rsidR="00B13541" w:rsidRPr="00C61073">
        <w:rPr>
          <w:rFonts w:asciiTheme="minorHAnsi" w:hAnsiTheme="minorHAnsi" w:cstheme="minorHAnsi"/>
        </w:rPr>
        <w:t>gevierd</w:t>
      </w:r>
      <w:r w:rsidR="00277CAC" w:rsidRPr="00C61073">
        <w:rPr>
          <w:rFonts w:asciiTheme="minorHAnsi" w:hAnsiTheme="minorHAnsi" w:cstheme="minorHAnsi"/>
        </w:rPr>
        <w:t>.</w:t>
      </w:r>
    </w:p>
    <w:p w14:paraId="3ACBF66F" w14:textId="77777777" w:rsidR="008E35D8"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Elk feestje kent zijn eigen, vaste rituelen, die ervoor zorgen dat de kinderen weten wat er komen gaat. Zo ervaren ze een gevoel van zekerheid en veiligheid. </w:t>
      </w:r>
    </w:p>
    <w:p w14:paraId="3ACBF670" w14:textId="77777777" w:rsidR="00973877" w:rsidRPr="00C61073" w:rsidRDefault="00B13541" w:rsidP="001D5E83">
      <w:pPr>
        <w:pStyle w:val="Geenafstand"/>
        <w:rPr>
          <w:rFonts w:asciiTheme="minorHAnsi" w:hAnsiTheme="minorHAnsi" w:cstheme="minorHAnsi"/>
        </w:rPr>
      </w:pPr>
      <w:r w:rsidRPr="00C61073">
        <w:rPr>
          <w:rFonts w:asciiTheme="minorHAnsi" w:hAnsiTheme="minorHAnsi" w:cstheme="minorHAnsi"/>
        </w:rPr>
        <w:t xml:space="preserve">Verjaardagen van kinderen worden in de groep gevierd volgens vast patroon; er wordt voor de jarige gezongen, hij/ zij mag trakteren en </w:t>
      </w:r>
      <w:r w:rsidR="00D637AC" w:rsidRPr="00C61073">
        <w:rPr>
          <w:rFonts w:asciiTheme="minorHAnsi" w:hAnsiTheme="minorHAnsi" w:cstheme="minorHAnsi"/>
        </w:rPr>
        <w:t>mag zitten op de verjaardag stoel</w:t>
      </w:r>
      <w:r w:rsidRPr="00C61073">
        <w:rPr>
          <w:rFonts w:asciiTheme="minorHAnsi" w:hAnsiTheme="minorHAnsi" w:cstheme="minorHAnsi"/>
        </w:rPr>
        <w:t>. Hierna bedanken we de jarige voor de traktatie.</w:t>
      </w:r>
    </w:p>
    <w:p w14:paraId="3ACBF671"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We vinden het ook belangrijk om bijzondere aandacht te besteden aan het afscheidsfeestje; het kind kan een periode afsluiten en aan een nieuw ‘avontuur’ beginnen</w:t>
      </w:r>
      <w:r w:rsidR="00D637AC" w:rsidRPr="00C61073">
        <w:rPr>
          <w:rFonts w:asciiTheme="minorHAnsi" w:hAnsiTheme="minorHAnsi" w:cstheme="minorHAnsi"/>
        </w:rPr>
        <w:t>, de basisschool</w:t>
      </w:r>
      <w:r w:rsidRPr="00C61073">
        <w:rPr>
          <w:rFonts w:asciiTheme="minorHAnsi" w:hAnsiTheme="minorHAnsi" w:cstheme="minorHAnsi"/>
        </w:rPr>
        <w:t>. Hij neemt afscheid van de oude groep, van de groepsgenootjes en de pedagogisch medewerkers en van gebruiken en gewoonten. Ook voor de ‘achterblijvers’ is afscheid nemen belangrijk. Zij missen immers een groepsgenootje. Door steeds dezelfde rituelen terug te laten komen, worden kinderen gesteund en begeleid in het zetten van de volgende stap.</w:t>
      </w:r>
    </w:p>
    <w:p w14:paraId="3ACBF672"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De betrokkenheid van de kinderen onderling speelt bij de bijzondere momenten een belangrijke rol. Samenwerken, rekening houden met elkaar en respect hebben voor anderen zijn allemaal aspecten van betrokkenheid die aan bod komen. Vanuit die betrokkenheid besteden we bijvoorbeeld ook speciale aandacht aan een kind dat een broertje of zusje heeft gekregen, of een kind dat er niet bij kan zijn omdat hij ziek is.</w:t>
      </w:r>
    </w:p>
    <w:p w14:paraId="3ACBF673" w14:textId="77777777" w:rsidR="0069390D" w:rsidRPr="00C61073" w:rsidRDefault="0069390D" w:rsidP="001D5E83">
      <w:pPr>
        <w:pStyle w:val="Geenafstand"/>
        <w:rPr>
          <w:rFonts w:asciiTheme="minorHAnsi" w:hAnsiTheme="minorHAnsi" w:cstheme="minorHAnsi"/>
        </w:rPr>
      </w:pPr>
      <w:r w:rsidRPr="00C61073">
        <w:rPr>
          <w:rFonts w:asciiTheme="minorHAnsi" w:hAnsiTheme="minorHAnsi" w:cstheme="minorHAnsi"/>
        </w:rPr>
        <w:t>Sensitiviteit is een belangrijke attitude van pedagogisch medewerkers. Wij stellen ons sensitief op en maken vanuit betrokkenheid de kinderen sociaal attent op elkaar. We hebben aandacht voor het individuele kind en voor de groep. Wij herkennen en benoemen emoties en zorgen voor een ontspannen en vrolijke sfeer.</w:t>
      </w:r>
    </w:p>
    <w:p w14:paraId="3ACBF674" w14:textId="77777777" w:rsidR="00B13541" w:rsidRPr="00C61073" w:rsidRDefault="00B13541" w:rsidP="00EC4240">
      <w:pPr>
        <w:jc w:val="left"/>
        <w:rPr>
          <w:rFonts w:asciiTheme="minorHAnsi" w:hAnsiTheme="minorHAnsi" w:cstheme="minorHAnsi"/>
          <w:sz w:val="22"/>
        </w:rPr>
      </w:pPr>
    </w:p>
    <w:p w14:paraId="3ACBF675" w14:textId="3CF21D08" w:rsidR="00973877" w:rsidRPr="00C61073" w:rsidRDefault="006335B1" w:rsidP="00EC4240">
      <w:pPr>
        <w:pStyle w:val="Kop2"/>
        <w:jc w:val="left"/>
        <w:rPr>
          <w:rFonts w:asciiTheme="minorHAnsi" w:hAnsiTheme="minorHAnsi" w:cstheme="minorHAnsi"/>
          <w:szCs w:val="22"/>
        </w:rPr>
      </w:pPr>
      <w:bookmarkStart w:id="41" w:name="_Toc512425902"/>
      <w:r>
        <w:rPr>
          <w:rFonts w:asciiTheme="minorHAnsi" w:hAnsiTheme="minorHAnsi" w:cstheme="minorHAnsi"/>
          <w:szCs w:val="22"/>
        </w:rPr>
        <w:t xml:space="preserve">7.3 </w:t>
      </w:r>
      <w:r w:rsidR="00973877" w:rsidRPr="00C61073">
        <w:rPr>
          <w:rFonts w:asciiTheme="minorHAnsi" w:hAnsiTheme="minorHAnsi" w:cstheme="minorHAnsi"/>
          <w:szCs w:val="22"/>
        </w:rPr>
        <w:t>Belonen en corrigeren</w:t>
      </w:r>
      <w:bookmarkEnd w:id="41"/>
    </w:p>
    <w:p w14:paraId="3ACBF676"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Wij belonen positief en gewenst gedrag van kinderen zoveel mogelijk met een compliment. Uitgangspunt hierbij is dat een kind meer leert van belonen dan van corrigeren. Wij spreken kinderen aan op hun gedrag, niet op wat of hoe ze zijn. Als er sprake is van ongewenst of lastig gedrag, dan</w:t>
      </w:r>
      <w:r w:rsidR="006C464A" w:rsidRPr="00C61073">
        <w:rPr>
          <w:rFonts w:asciiTheme="minorHAnsi" w:hAnsiTheme="minorHAnsi" w:cstheme="minorHAnsi"/>
        </w:rPr>
        <w:t xml:space="preserve"> </w:t>
      </w:r>
      <w:r w:rsidRPr="00C61073">
        <w:rPr>
          <w:rFonts w:asciiTheme="minorHAnsi" w:hAnsiTheme="minorHAnsi" w:cstheme="minorHAnsi"/>
        </w:rPr>
        <w:lastRenderedPageBreak/>
        <w:t xml:space="preserve">zullen we proberen te achterhalen wat de reden hiervan is. Wij staan open voor deze achterliggende gevoelens, zodat we het negatieve gedrag kunnen ombuigen naar positief gedrag. </w:t>
      </w:r>
    </w:p>
    <w:p w14:paraId="3ACBF677"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Als kinderen in een conflictsituatie komen, grijpen we niet direct in. We stellen ze in sta</w:t>
      </w:r>
      <w:r w:rsidR="00B1150A" w:rsidRPr="00C61073">
        <w:rPr>
          <w:rFonts w:asciiTheme="minorHAnsi" w:hAnsiTheme="minorHAnsi" w:cstheme="minorHAnsi"/>
        </w:rPr>
        <w:t>at de situatie zelf op te losse</w:t>
      </w:r>
      <w:r w:rsidR="006C464A" w:rsidRPr="00C61073">
        <w:rPr>
          <w:rFonts w:asciiTheme="minorHAnsi" w:hAnsiTheme="minorHAnsi" w:cstheme="minorHAnsi"/>
        </w:rPr>
        <w:t>n</w:t>
      </w:r>
      <w:r w:rsidRPr="00C61073">
        <w:rPr>
          <w:rFonts w:asciiTheme="minorHAnsi" w:hAnsiTheme="minorHAnsi" w:cstheme="minorHAnsi"/>
        </w:rPr>
        <w:t>, omdat dat belangrijk is voor hun ontwikkeling naar zelfstandigheid. We ondersteunen hen a</w:t>
      </w:r>
      <w:r w:rsidR="006C464A" w:rsidRPr="00C61073">
        <w:rPr>
          <w:rFonts w:asciiTheme="minorHAnsi" w:hAnsiTheme="minorHAnsi" w:cstheme="minorHAnsi"/>
        </w:rPr>
        <w:t>l</w:t>
      </w:r>
      <w:r w:rsidRPr="00C61073">
        <w:rPr>
          <w:rFonts w:asciiTheme="minorHAnsi" w:hAnsiTheme="minorHAnsi" w:cstheme="minorHAnsi"/>
        </w:rPr>
        <w:t>s ze er zelf niet uitkomen of als de veil</w:t>
      </w:r>
      <w:r w:rsidR="00256286" w:rsidRPr="00C61073">
        <w:rPr>
          <w:rFonts w:asciiTheme="minorHAnsi" w:hAnsiTheme="minorHAnsi" w:cstheme="minorHAnsi"/>
        </w:rPr>
        <w:t>igheid (fysiek en of emotioneel</w:t>
      </w:r>
      <w:r w:rsidRPr="00C61073">
        <w:rPr>
          <w:rFonts w:asciiTheme="minorHAnsi" w:hAnsiTheme="minorHAnsi" w:cstheme="minorHAnsi"/>
        </w:rPr>
        <w:t>) in gevaar komt.</w:t>
      </w:r>
    </w:p>
    <w:p w14:paraId="3ACBF678" w14:textId="77777777" w:rsidR="00BE215E" w:rsidRPr="00C61073" w:rsidRDefault="00973877" w:rsidP="001D5E83">
      <w:pPr>
        <w:pStyle w:val="Geenafstand"/>
        <w:rPr>
          <w:rFonts w:asciiTheme="minorHAnsi" w:hAnsiTheme="minorHAnsi" w:cstheme="minorHAnsi"/>
        </w:rPr>
      </w:pPr>
      <w:r w:rsidRPr="00C61073">
        <w:rPr>
          <w:rFonts w:asciiTheme="minorHAnsi" w:hAnsiTheme="minorHAnsi" w:cstheme="minorHAnsi"/>
        </w:rPr>
        <w:t>We brengen de ouders op de hoogte als zij hun kind komen ophalen. We lichten ze in ove</w:t>
      </w:r>
      <w:r w:rsidR="00FA69AF" w:rsidRPr="00C61073">
        <w:rPr>
          <w:rFonts w:asciiTheme="minorHAnsi" w:hAnsiTheme="minorHAnsi" w:cstheme="minorHAnsi"/>
        </w:rPr>
        <w:t xml:space="preserve">r de voorgevallen situatie en </w:t>
      </w:r>
      <w:r w:rsidRPr="00C61073">
        <w:rPr>
          <w:rFonts w:asciiTheme="minorHAnsi" w:hAnsiTheme="minorHAnsi" w:cstheme="minorHAnsi"/>
        </w:rPr>
        <w:t>over hoe de pedagogisch medewerker gehandeld heeft. Bij herhaling van gedrag dat tot conflicten leidt, bespreken we met de ouder of ze dit herkennen, hoe zij ermee omgaan en hoe we gezamenlijk met dit gedrag omgaan.</w:t>
      </w:r>
    </w:p>
    <w:p w14:paraId="3ACBF679" w14:textId="77777777" w:rsidR="00BE215E" w:rsidRPr="00C61073" w:rsidRDefault="00BE215E" w:rsidP="00EC4240">
      <w:pPr>
        <w:jc w:val="left"/>
        <w:rPr>
          <w:rFonts w:asciiTheme="minorHAnsi" w:hAnsiTheme="minorHAnsi" w:cstheme="minorHAnsi"/>
          <w:sz w:val="22"/>
        </w:rPr>
      </w:pPr>
    </w:p>
    <w:p w14:paraId="3ACBF67A" w14:textId="77777777" w:rsidR="009D2A87" w:rsidRPr="00C61073" w:rsidRDefault="001D5E83" w:rsidP="001D5E83">
      <w:pPr>
        <w:spacing w:line="240" w:lineRule="auto"/>
        <w:jc w:val="left"/>
        <w:rPr>
          <w:rFonts w:asciiTheme="minorHAnsi" w:hAnsiTheme="minorHAnsi" w:cstheme="minorHAnsi"/>
          <w:sz w:val="22"/>
        </w:rPr>
      </w:pPr>
      <w:r w:rsidRPr="00C61073">
        <w:rPr>
          <w:rFonts w:asciiTheme="minorHAnsi" w:hAnsiTheme="minorHAnsi" w:cstheme="minorHAnsi"/>
          <w:sz w:val="22"/>
        </w:rPr>
        <w:br w:type="page"/>
      </w:r>
    </w:p>
    <w:p w14:paraId="3ACBF67B" w14:textId="2C2FAFA3" w:rsidR="00973877" w:rsidRPr="00C61073" w:rsidRDefault="006335B1" w:rsidP="00EC4240">
      <w:pPr>
        <w:pStyle w:val="Kop1"/>
        <w:jc w:val="left"/>
        <w:rPr>
          <w:rFonts w:asciiTheme="minorHAnsi" w:hAnsiTheme="minorHAnsi" w:cstheme="minorHAnsi"/>
          <w:szCs w:val="22"/>
        </w:rPr>
      </w:pPr>
      <w:bookmarkStart w:id="42" w:name="_Toc512425903"/>
      <w:r>
        <w:rPr>
          <w:rFonts w:asciiTheme="minorHAnsi" w:hAnsiTheme="minorHAnsi" w:cstheme="minorHAnsi"/>
          <w:szCs w:val="22"/>
        </w:rPr>
        <w:lastRenderedPageBreak/>
        <w:t xml:space="preserve">8. </w:t>
      </w:r>
      <w:r w:rsidR="00973877" w:rsidRPr="00C61073">
        <w:rPr>
          <w:rFonts w:asciiTheme="minorHAnsi" w:hAnsiTheme="minorHAnsi" w:cstheme="minorHAnsi"/>
          <w:szCs w:val="22"/>
        </w:rPr>
        <w:t>Oudercontacten</w:t>
      </w:r>
      <w:bookmarkEnd w:id="42"/>
    </w:p>
    <w:p w14:paraId="3ACBF67C" w14:textId="77777777" w:rsidR="00A31F57" w:rsidRPr="00C61073" w:rsidRDefault="00A31F57" w:rsidP="00EC4240">
      <w:pPr>
        <w:jc w:val="left"/>
        <w:rPr>
          <w:rFonts w:asciiTheme="minorHAnsi" w:hAnsiTheme="minorHAnsi" w:cstheme="minorHAnsi"/>
          <w:sz w:val="22"/>
        </w:rPr>
      </w:pPr>
    </w:p>
    <w:p w14:paraId="3ACBF67D" w14:textId="58BD6336" w:rsidR="00973877" w:rsidRPr="00C61073" w:rsidRDefault="006335B1" w:rsidP="00EC4240">
      <w:pPr>
        <w:pStyle w:val="Kop2"/>
        <w:jc w:val="left"/>
        <w:rPr>
          <w:rFonts w:asciiTheme="minorHAnsi" w:hAnsiTheme="minorHAnsi" w:cstheme="minorHAnsi"/>
          <w:szCs w:val="22"/>
        </w:rPr>
      </w:pPr>
      <w:bookmarkStart w:id="43" w:name="_Toc512425904"/>
      <w:r>
        <w:rPr>
          <w:rFonts w:asciiTheme="minorHAnsi" w:hAnsiTheme="minorHAnsi" w:cstheme="minorHAnsi"/>
          <w:szCs w:val="22"/>
        </w:rPr>
        <w:t xml:space="preserve">8.1 </w:t>
      </w:r>
      <w:r w:rsidR="00973877" w:rsidRPr="00C61073">
        <w:rPr>
          <w:rFonts w:asciiTheme="minorHAnsi" w:hAnsiTheme="minorHAnsi" w:cstheme="minorHAnsi"/>
          <w:szCs w:val="22"/>
        </w:rPr>
        <w:t>Het doel</w:t>
      </w:r>
      <w:bookmarkEnd w:id="43"/>
    </w:p>
    <w:p w14:paraId="3ACBF67E" w14:textId="7777777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Het doel van de oudercontacten is om een vertrouwensband en een goede samenwerking op te bouwen en ervoor te zorgen dat de twee o</w:t>
      </w:r>
      <w:r w:rsidR="00E361B7" w:rsidRPr="00C61073">
        <w:rPr>
          <w:rFonts w:asciiTheme="minorHAnsi" w:hAnsiTheme="minorHAnsi" w:cstheme="minorHAnsi"/>
        </w:rPr>
        <w:t xml:space="preserve">pvoedomgevingen, thuis en de </w:t>
      </w:r>
      <w:r w:rsidR="00AC19DE" w:rsidRPr="00C61073">
        <w:rPr>
          <w:rFonts w:asciiTheme="minorHAnsi" w:hAnsiTheme="minorHAnsi" w:cstheme="minorHAnsi"/>
        </w:rPr>
        <w:t>kinderopvang</w:t>
      </w:r>
      <w:r w:rsidRPr="00C61073">
        <w:rPr>
          <w:rFonts w:asciiTheme="minorHAnsi" w:hAnsiTheme="minorHAnsi" w:cstheme="minorHAnsi"/>
        </w:rPr>
        <w:t xml:space="preserve">, goed op elkaar zijn afgestemd. </w:t>
      </w:r>
      <w:r w:rsidR="00BE5EA3" w:rsidRPr="00C61073">
        <w:rPr>
          <w:rFonts w:asciiTheme="minorHAnsi" w:hAnsiTheme="minorHAnsi" w:cstheme="minorHAnsi"/>
        </w:rPr>
        <w:t>Dat vereist zoveel mogelijk afstemming tussen de pedagogisch medewerker en de ouders.</w:t>
      </w:r>
      <w:r w:rsidRPr="00C61073">
        <w:rPr>
          <w:rFonts w:asciiTheme="minorHAnsi" w:hAnsiTheme="minorHAnsi" w:cstheme="minorHAnsi"/>
        </w:rPr>
        <w:t xml:space="preserve"> We leren de kinderen goed kennen en wisselen ervaringen en aanpak uit. </w:t>
      </w:r>
    </w:p>
    <w:p w14:paraId="3ACBF67F" w14:textId="77777777" w:rsidR="00973877" w:rsidRPr="00C61073" w:rsidRDefault="00973877" w:rsidP="00EC4240">
      <w:pPr>
        <w:jc w:val="left"/>
        <w:rPr>
          <w:rFonts w:asciiTheme="minorHAnsi" w:hAnsiTheme="minorHAnsi" w:cstheme="minorHAnsi"/>
          <w:sz w:val="22"/>
        </w:rPr>
      </w:pPr>
    </w:p>
    <w:p w14:paraId="3ACBF680" w14:textId="4B83DE12" w:rsidR="00973877" w:rsidRPr="00C61073" w:rsidRDefault="006335B1" w:rsidP="00EC4240">
      <w:pPr>
        <w:pStyle w:val="Kop2"/>
        <w:jc w:val="left"/>
        <w:rPr>
          <w:rFonts w:asciiTheme="minorHAnsi" w:hAnsiTheme="minorHAnsi" w:cstheme="minorHAnsi"/>
          <w:szCs w:val="22"/>
        </w:rPr>
      </w:pPr>
      <w:bookmarkStart w:id="44" w:name="_Toc512425905"/>
      <w:r>
        <w:rPr>
          <w:rFonts w:asciiTheme="minorHAnsi" w:hAnsiTheme="minorHAnsi" w:cstheme="minorHAnsi"/>
          <w:szCs w:val="22"/>
        </w:rPr>
        <w:t xml:space="preserve">8.2 </w:t>
      </w:r>
      <w:r w:rsidR="00973877" w:rsidRPr="00C61073">
        <w:rPr>
          <w:rFonts w:asciiTheme="minorHAnsi" w:hAnsiTheme="minorHAnsi" w:cstheme="minorHAnsi"/>
          <w:szCs w:val="22"/>
        </w:rPr>
        <w:t>Breng- en haalmomenten</w:t>
      </w:r>
      <w:bookmarkEnd w:id="44"/>
      <w:r w:rsidR="00973877" w:rsidRPr="00C61073">
        <w:rPr>
          <w:rFonts w:asciiTheme="minorHAnsi" w:hAnsiTheme="minorHAnsi" w:cstheme="minorHAnsi"/>
          <w:szCs w:val="22"/>
        </w:rPr>
        <w:t xml:space="preserve"> </w:t>
      </w:r>
    </w:p>
    <w:p w14:paraId="3ACBF681" w14:textId="77777777" w:rsidR="00D637AC" w:rsidRPr="00C61073" w:rsidRDefault="00AC19DE" w:rsidP="001D5E83">
      <w:pPr>
        <w:pStyle w:val="Geenafstand"/>
        <w:rPr>
          <w:rFonts w:asciiTheme="minorHAnsi" w:hAnsiTheme="minorHAnsi" w:cstheme="minorHAnsi"/>
        </w:rPr>
      </w:pPr>
      <w:r w:rsidRPr="00C61073">
        <w:rPr>
          <w:rFonts w:asciiTheme="minorHAnsi" w:hAnsiTheme="minorHAnsi" w:cstheme="minorHAnsi"/>
        </w:rPr>
        <w:t>De breng en haalmomenten in onze kinderopvang zijn flexibel. Ouders hebben altijd de mogelijkheid om hun kind(eren) te komen halen.</w:t>
      </w:r>
    </w:p>
    <w:p w14:paraId="3ACBF682" w14:textId="77777777" w:rsidR="000336E3" w:rsidRPr="00C61073" w:rsidRDefault="000336E3" w:rsidP="00EC4240">
      <w:pPr>
        <w:jc w:val="left"/>
        <w:rPr>
          <w:rFonts w:asciiTheme="minorHAnsi" w:hAnsiTheme="minorHAnsi" w:cstheme="minorHAnsi"/>
          <w:sz w:val="22"/>
        </w:rPr>
      </w:pPr>
    </w:p>
    <w:p w14:paraId="3ACBF683" w14:textId="7411DB0D" w:rsidR="00973877" w:rsidRPr="00C61073" w:rsidRDefault="006335B1" w:rsidP="00EC4240">
      <w:pPr>
        <w:pStyle w:val="Kop2"/>
        <w:jc w:val="left"/>
        <w:rPr>
          <w:rFonts w:asciiTheme="minorHAnsi" w:hAnsiTheme="minorHAnsi" w:cstheme="minorHAnsi"/>
          <w:szCs w:val="22"/>
        </w:rPr>
      </w:pPr>
      <w:bookmarkStart w:id="45" w:name="_Toc512425906"/>
      <w:r>
        <w:rPr>
          <w:rFonts w:asciiTheme="minorHAnsi" w:hAnsiTheme="minorHAnsi" w:cstheme="minorHAnsi"/>
          <w:szCs w:val="22"/>
        </w:rPr>
        <w:t xml:space="preserve">8.3 </w:t>
      </w:r>
      <w:r w:rsidR="00973877" w:rsidRPr="00C61073">
        <w:rPr>
          <w:rFonts w:asciiTheme="minorHAnsi" w:hAnsiTheme="minorHAnsi" w:cstheme="minorHAnsi"/>
          <w:szCs w:val="22"/>
        </w:rPr>
        <w:t>Gesprekken</w:t>
      </w:r>
      <w:bookmarkEnd w:id="45"/>
    </w:p>
    <w:p w14:paraId="3ACBF684" w14:textId="77777777" w:rsidR="00973877" w:rsidRPr="00C61073" w:rsidRDefault="00FB0075" w:rsidP="00EC4240">
      <w:pPr>
        <w:pStyle w:val="Kop3"/>
        <w:jc w:val="left"/>
        <w:rPr>
          <w:rFonts w:asciiTheme="minorHAnsi" w:hAnsiTheme="minorHAnsi" w:cstheme="minorHAnsi"/>
          <w:sz w:val="22"/>
        </w:rPr>
      </w:pPr>
      <w:r w:rsidRPr="00C61073">
        <w:rPr>
          <w:rFonts w:asciiTheme="minorHAnsi" w:hAnsiTheme="minorHAnsi" w:cstheme="minorHAnsi"/>
          <w:sz w:val="22"/>
        </w:rPr>
        <w:t>Intakegesprek</w:t>
      </w:r>
    </w:p>
    <w:p w14:paraId="3ACBF685" w14:textId="6B8CB427" w:rsidR="00973877"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Wanneer een kind definitief geplaatst </w:t>
      </w:r>
      <w:r w:rsidR="00AC19DE" w:rsidRPr="00C61073">
        <w:rPr>
          <w:rFonts w:asciiTheme="minorHAnsi" w:hAnsiTheme="minorHAnsi" w:cstheme="minorHAnsi"/>
        </w:rPr>
        <w:t xml:space="preserve">wordt in ons </w:t>
      </w:r>
      <w:r w:rsidR="00EA276B">
        <w:rPr>
          <w:rFonts w:asciiTheme="minorHAnsi" w:hAnsiTheme="minorHAnsi" w:cstheme="minorHAnsi"/>
        </w:rPr>
        <w:t>K</w:t>
      </w:r>
      <w:r w:rsidR="00AC19DE" w:rsidRPr="00C61073">
        <w:rPr>
          <w:rFonts w:asciiTheme="minorHAnsi" w:hAnsiTheme="minorHAnsi" w:cstheme="minorHAnsi"/>
        </w:rPr>
        <w:t>inderdagverblijf</w:t>
      </w:r>
      <w:r w:rsidRPr="00C61073">
        <w:rPr>
          <w:rFonts w:asciiTheme="minorHAnsi" w:hAnsiTheme="minorHAnsi" w:cstheme="minorHAnsi"/>
        </w:rPr>
        <w:t xml:space="preserve">, nodigen we de ouder uit voor een </w:t>
      </w:r>
      <w:r w:rsidR="00BE5EA3" w:rsidRPr="00C61073">
        <w:rPr>
          <w:rFonts w:asciiTheme="minorHAnsi" w:hAnsiTheme="minorHAnsi" w:cstheme="minorHAnsi"/>
        </w:rPr>
        <w:t>kennismakings-/</w:t>
      </w:r>
      <w:r w:rsidRPr="00C61073">
        <w:rPr>
          <w:rFonts w:asciiTheme="minorHAnsi" w:hAnsiTheme="minorHAnsi" w:cstheme="minorHAnsi"/>
        </w:rPr>
        <w:t xml:space="preserve">intakegesprek. </w:t>
      </w:r>
      <w:r w:rsidR="00BE5EA3" w:rsidRPr="00C61073">
        <w:rPr>
          <w:rFonts w:asciiTheme="minorHAnsi" w:hAnsiTheme="minorHAnsi" w:cstheme="minorHAnsi"/>
        </w:rPr>
        <w:t xml:space="preserve">Dat doet </w:t>
      </w:r>
      <w:r w:rsidR="00E361B7" w:rsidRPr="00C61073">
        <w:rPr>
          <w:rFonts w:asciiTheme="minorHAnsi" w:hAnsiTheme="minorHAnsi" w:cstheme="minorHAnsi"/>
        </w:rPr>
        <w:t>éé</w:t>
      </w:r>
      <w:r w:rsidR="00BE5EA3" w:rsidRPr="00C61073">
        <w:rPr>
          <w:rFonts w:asciiTheme="minorHAnsi" w:hAnsiTheme="minorHAnsi" w:cstheme="minorHAnsi"/>
        </w:rPr>
        <w:t xml:space="preserve">n van onze pedagogisch medewerkers. </w:t>
      </w:r>
      <w:r w:rsidRPr="00C61073">
        <w:rPr>
          <w:rFonts w:asciiTheme="minorHAnsi" w:hAnsiTheme="minorHAnsi" w:cstheme="minorHAnsi"/>
        </w:rPr>
        <w:t>Bij voorkeur is hierbij ook het kind aanwezig. Tijdens dit gesprek wisselen we informatie uit en kan het kind alvast kennismaken met groepsgenootjes en groepsleiding.</w:t>
      </w:r>
      <w:r w:rsidR="00BE5EA3" w:rsidRPr="00C61073">
        <w:rPr>
          <w:rFonts w:asciiTheme="minorHAnsi" w:hAnsiTheme="minorHAnsi" w:cstheme="minorHAnsi"/>
        </w:rPr>
        <w:t xml:space="preserve"> </w:t>
      </w:r>
    </w:p>
    <w:p w14:paraId="3ACBF686" w14:textId="77777777" w:rsidR="00591C60" w:rsidRPr="00C61073" w:rsidRDefault="00591C60" w:rsidP="00EC4240">
      <w:pPr>
        <w:jc w:val="left"/>
        <w:rPr>
          <w:rFonts w:asciiTheme="minorHAnsi" w:hAnsiTheme="minorHAnsi" w:cstheme="minorHAnsi"/>
          <w:sz w:val="22"/>
        </w:rPr>
      </w:pPr>
    </w:p>
    <w:p w14:paraId="3ACBF687" w14:textId="77777777" w:rsidR="00973877" w:rsidRPr="00C61073" w:rsidRDefault="00973877" w:rsidP="00EC4240">
      <w:pPr>
        <w:pStyle w:val="Kop3"/>
        <w:jc w:val="left"/>
        <w:rPr>
          <w:rFonts w:asciiTheme="minorHAnsi" w:hAnsiTheme="minorHAnsi" w:cstheme="minorHAnsi"/>
          <w:sz w:val="22"/>
        </w:rPr>
      </w:pPr>
      <w:r w:rsidRPr="00C61073">
        <w:rPr>
          <w:rFonts w:asciiTheme="minorHAnsi" w:hAnsiTheme="minorHAnsi" w:cstheme="minorHAnsi"/>
          <w:sz w:val="22"/>
        </w:rPr>
        <w:t>Oudergesprek</w:t>
      </w:r>
    </w:p>
    <w:p w14:paraId="3ACBF688" w14:textId="77777777" w:rsidR="00700618" w:rsidRPr="00C61073" w:rsidRDefault="005A2EA3" w:rsidP="001D5E83">
      <w:pPr>
        <w:pStyle w:val="Geenafstand"/>
        <w:rPr>
          <w:rFonts w:asciiTheme="minorHAnsi" w:hAnsiTheme="minorHAnsi" w:cstheme="minorHAnsi"/>
        </w:rPr>
      </w:pPr>
      <w:r w:rsidRPr="00C61073">
        <w:rPr>
          <w:rFonts w:asciiTheme="minorHAnsi" w:hAnsiTheme="minorHAnsi" w:cstheme="minorHAnsi"/>
        </w:rPr>
        <w:t>Ouders kunnen op eigen initiatief een oudergesprek aanvragen</w:t>
      </w:r>
      <w:r w:rsidR="007D6FC8" w:rsidRPr="00C61073">
        <w:rPr>
          <w:rFonts w:asciiTheme="minorHAnsi" w:hAnsiTheme="minorHAnsi" w:cstheme="minorHAnsi"/>
        </w:rPr>
        <w:t xml:space="preserve">. </w:t>
      </w:r>
      <w:r w:rsidR="00700618" w:rsidRPr="00C61073">
        <w:rPr>
          <w:rFonts w:asciiTheme="minorHAnsi" w:hAnsiTheme="minorHAnsi" w:cstheme="minorHAnsi"/>
        </w:rPr>
        <w:t>Er kunnen ook andere momenten aanleidingen zijn voor een oudergesprek, zowel op initiatief van de ouders als van een van onze pedagogisch medewerkers.</w:t>
      </w:r>
      <w:r w:rsidR="007D6FC8" w:rsidRPr="00C61073">
        <w:rPr>
          <w:rFonts w:asciiTheme="minorHAnsi" w:hAnsiTheme="minorHAnsi" w:cstheme="minorHAnsi"/>
        </w:rPr>
        <w:t xml:space="preserve"> Wanneer wij ons zorgen maken of opvallend gedrag zien, zullen wij direct het gesprek met de ouders aangaan en niet wachten tot er een oudergesprek gepland is.</w:t>
      </w:r>
    </w:p>
    <w:p w14:paraId="3ACBF689" w14:textId="77777777" w:rsidR="00591C60" w:rsidRPr="00C61073" w:rsidRDefault="00591C60" w:rsidP="001D5E83">
      <w:pPr>
        <w:pStyle w:val="Geenafstand"/>
        <w:rPr>
          <w:rFonts w:asciiTheme="minorHAnsi" w:hAnsiTheme="minorHAnsi" w:cstheme="minorHAnsi"/>
        </w:rPr>
      </w:pPr>
      <w:r w:rsidRPr="00C61073">
        <w:rPr>
          <w:rFonts w:asciiTheme="minorHAnsi" w:hAnsiTheme="minorHAnsi" w:cstheme="minorHAnsi"/>
        </w:rPr>
        <w:t xml:space="preserve">Daarnaast ontvangen ouders </w:t>
      </w:r>
      <w:r w:rsidR="00AC19DE" w:rsidRPr="00C61073">
        <w:rPr>
          <w:rFonts w:asciiTheme="minorHAnsi" w:hAnsiTheme="minorHAnsi" w:cstheme="minorHAnsi"/>
        </w:rPr>
        <w:t xml:space="preserve">minimaal eens </w:t>
      </w:r>
      <w:r w:rsidRPr="00C61073">
        <w:rPr>
          <w:rFonts w:asciiTheme="minorHAnsi" w:hAnsiTheme="minorHAnsi" w:cstheme="minorHAnsi"/>
        </w:rPr>
        <w:t>per jaar een uitnodiging om zich in te schrijven voor een 10 minuten gesprek waarin de pedagogisch medewerker (mentor) samen met de ouders/verzorgers een gesprek aangaat waarin de ontwikkeling van het kind centraal staat. De observatieformulieren vormen de leidraad.</w:t>
      </w:r>
    </w:p>
    <w:p w14:paraId="3ACBF68A" w14:textId="77777777" w:rsidR="00085AF9" w:rsidRPr="00C61073" w:rsidRDefault="00085AF9" w:rsidP="00EC4240">
      <w:pPr>
        <w:jc w:val="left"/>
        <w:rPr>
          <w:rFonts w:asciiTheme="minorHAnsi" w:hAnsiTheme="minorHAnsi" w:cstheme="minorHAnsi"/>
          <w:sz w:val="22"/>
        </w:rPr>
      </w:pPr>
    </w:p>
    <w:p w14:paraId="3ACBF68B" w14:textId="3DC79EDA" w:rsidR="00F02807" w:rsidRPr="00C61073" w:rsidRDefault="006335B1" w:rsidP="00EC4240">
      <w:pPr>
        <w:pStyle w:val="Kop2"/>
        <w:jc w:val="left"/>
        <w:rPr>
          <w:rFonts w:asciiTheme="minorHAnsi" w:hAnsiTheme="minorHAnsi" w:cstheme="minorHAnsi"/>
          <w:szCs w:val="22"/>
        </w:rPr>
      </w:pPr>
      <w:bookmarkStart w:id="46" w:name="_Toc512425907"/>
      <w:r>
        <w:rPr>
          <w:rFonts w:asciiTheme="minorHAnsi" w:hAnsiTheme="minorHAnsi" w:cstheme="minorHAnsi"/>
          <w:szCs w:val="22"/>
        </w:rPr>
        <w:t xml:space="preserve">8.4 </w:t>
      </w:r>
      <w:r w:rsidR="00973877" w:rsidRPr="00C61073">
        <w:rPr>
          <w:rFonts w:asciiTheme="minorHAnsi" w:hAnsiTheme="minorHAnsi" w:cstheme="minorHAnsi"/>
          <w:szCs w:val="22"/>
        </w:rPr>
        <w:t>Schriftelijke informatie</w:t>
      </w:r>
      <w:bookmarkEnd w:id="46"/>
    </w:p>
    <w:p w14:paraId="3ACBF68C" w14:textId="77777777" w:rsidR="00973877" w:rsidRPr="00C61073" w:rsidRDefault="00973877" w:rsidP="00EC4240">
      <w:pPr>
        <w:pStyle w:val="Kop3"/>
        <w:jc w:val="left"/>
        <w:rPr>
          <w:rFonts w:asciiTheme="minorHAnsi" w:hAnsiTheme="minorHAnsi" w:cstheme="minorHAnsi"/>
          <w:sz w:val="22"/>
        </w:rPr>
      </w:pPr>
      <w:r w:rsidRPr="00C61073">
        <w:rPr>
          <w:rFonts w:asciiTheme="minorHAnsi" w:hAnsiTheme="minorHAnsi" w:cstheme="minorHAnsi"/>
          <w:sz w:val="22"/>
        </w:rPr>
        <w:t>Nieuwsbrief</w:t>
      </w:r>
    </w:p>
    <w:p w14:paraId="3ACBF68D" w14:textId="77777777" w:rsidR="00973877" w:rsidRPr="00C61073" w:rsidRDefault="007D6FC8" w:rsidP="001D5E83">
      <w:pPr>
        <w:pStyle w:val="Geenafstand"/>
        <w:rPr>
          <w:rFonts w:asciiTheme="minorHAnsi" w:hAnsiTheme="minorHAnsi" w:cstheme="minorHAnsi"/>
        </w:rPr>
      </w:pPr>
      <w:r w:rsidRPr="00C61073">
        <w:rPr>
          <w:rFonts w:asciiTheme="minorHAnsi" w:hAnsiTheme="minorHAnsi" w:cstheme="minorHAnsi"/>
        </w:rPr>
        <w:t xml:space="preserve">De nieuwsbrief van </w:t>
      </w:r>
      <w:r w:rsidR="00591C60" w:rsidRPr="00C61073">
        <w:rPr>
          <w:rFonts w:asciiTheme="minorHAnsi" w:hAnsiTheme="minorHAnsi" w:cstheme="minorHAnsi"/>
        </w:rPr>
        <w:t>Kinderopvang Dapper</w:t>
      </w:r>
      <w:r w:rsidR="005A2EA3" w:rsidRPr="00C61073">
        <w:rPr>
          <w:rFonts w:asciiTheme="minorHAnsi" w:hAnsiTheme="minorHAnsi" w:cstheme="minorHAnsi"/>
        </w:rPr>
        <w:t xml:space="preserve"> </w:t>
      </w:r>
      <w:r w:rsidR="008D0970" w:rsidRPr="00C61073">
        <w:rPr>
          <w:rFonts w:asciiTheme="minorHAnsi" w:hAnsiTheme="minorHAnsi" w:cstheme="minorHAnsi"/>
        </w:rPr>
        <w:t xml:space="preserve">komt </w:t>
      </w:r>
      <w:r w:rsidR="005A2EA3" w:rsidRPr="00C61073">
        <w:rPr>
          <w:rFonts w:asciiTheme="minorHAnsi" w:hAnsiTheme="minorHAnsi" w:cstheme="minorHAnsi"/>
        </w:rPr>
        <w:t xml:space="preserve">circa </w:t>
      </w:r>
      <w:r w:rsidR="008D0970" w:rsidRPr="00C61073">
        <w:rPr>
          <w:rFonts w:asciiTheme="minorHAnsi" w:hAnsiTheme="minorHAnsi" w:cstheme="minorHAnsi"/>
        </w:rPr>
        <w:t xml:space="preserve">1 keer per </w:t>
      </w:r>
      <w:r w:rsidR="005A2EA3" w:rsidRPr="00C61073">
        <w:rPr>
          <w:rFonts w:asciiTheme="minorHAnsi" w:hAnsiTheme="minorHAnsi" w:cstheme="minorHAnsi"/>
        </w:rPr>
        <w:t xml:space="preserve">2 maanden </w:t>
      </w:r>
      <w:r w:rsidRPr="00C61073">
        <w:rPr>
          <w:rFonts w:asciiTheme="minorHAnsi" w:hAnsiTheme="minorHAnsi" w:cstheme="minorHAnsi"/>
        </w:rPr>
        <w:t xml:space="preserve">uit. Hierin staan de belangrijkste wetwijzigingen van de overheid , beleidswijzingen binnen </w:t>
      </w:r>
      <w:r w:rsidR="00E361B7" w:rsidRPr="00C61073">
        <w:rPr>
          <w:rFonts w:asciiTheme="minorHAnsi" w:hAnsiTheme="minorHAnsi" w:cstheme="minorHAnsi"/>
        </w:rPr>
        <w:t xml:space="preserve">de kinderopvang en andere mededelingen. </w:t>
      </w:r>
      <w:r w:rsidRPr="00C61073">
        <w:rPr>
          <w:rFonts w:asciiTheme="minorHAnsi" w:hAnsiTheme="minorHAnsi" w:cstheme="minorHAnsi"/>
        </w:rPr>
        <w:t xml:space="preserve">Daarnaast vindt u er informatie over belevenissen op </w:t>
      </w:r>
      <w:r w:rsidR="00AC19DE" w:rsidRPr="00C61073">
        <w:rPr>
          <w:rFonts w:asciiTheme="minorHAnsi" w:hAnsiTheme="minorHAnsi" w:cstheme="minorHAnsi"/>
        </w:rPr>
        <w:t>het kinderdagverblijf</w:t>
      </w:r>
      <w:r w:rsidRPr="00C61073">
        <w:rPr>
          <w:rFonts w:asciiTheme="minorHAnsi" w:hAnsiTheme="minorHAnsi" w:cstheme="minorHAnsi"/>
        </w:rPr>
        <w:t>, het thema waar mee gewerkt.</w:t>
      </w:r>
      <w:r w:rsidR="00166F0A" w:rsidRPr="00C61073">
        <w:rPr>
          <w:rFonts w:asciiTheme="minorHAnsi" w:hAnsiTheme="minorHAnsi" w:cstheme="minorHAnsi"/>
        </w:rPr>
        <w:t xml:space="preserve"> Tevens vermelden we desbetreffende informatie in de nieuwsbrieven van school.</w:t>
      </w:r>
    </w:p>
    <w:p w14:paraId="3ACBF68E" w14:textId="77777777" w:rsidR="00B8265F" w:rsidRPr="00C61073" w:rsidRDefault="00B8265F" w:rsidP="00EC4240">
      <w:pPr>
        <w:jc w:val="left"/>
        <w:rPr>
          <w:rFonts w:asciiTheme="minorHAnsi" w:hAnsiTheme="minorHAnsi" w:cstheme="minorHAnsi"/>
          <w:sz w:val="22"/>
        </w:rPr>
      </w:pPr>
    </w:p>
    <w:p w14:paraId="3ACBF68F" w14:textId="18D67CD8" w:rsidR="00973877" w:rsidRPr="00C61073" w:rsidRDefault="006335B1" w:rsidP="00EC4240">
      <w:pPr>
        <w:pStyle w:val="Kop2"/>
        <w:jc w:val="left"/>
        <w:rPr>
          <w:rFonts w:asciiTheme="minorHAnsi" w:hAnsiTheme="minorHAnsi" w:cstheme="minorHAnsi"/>
          <w:szCs w:val="22"/>
        </w:rPr>
      </w:pPr>
      <w:bookmarkStart w:id="47" w:name="_Toc512425908"/>
      <w:r>
        <w:rPr>
          <w:rFonts w:asciiTheme="minorHAnsi" w:hAnsiTheme="minorHAnsi" w:cstheme="minorHAnsi"/>
          <w:szCs w:val="22"/>
        </w:rPr>
        <w:t xml:space="preserve">8.5 </w:t>
      </w:r>
      <w:r w:rsidR="00973877" w:rsidRPr="00C61073">
        <w:rPr>
          <w:rFonts w:asciiTheme="minorHAnsi" w:hAnsiTheme="minorHAnsi" w:cstheme="minorHAnsi"/>
          <w:szCs w:val="22"/>
        </w:rPr>
        <w:t>Oudercommissie</w:t>
      </w:r>
      <w:bookmarkEnd w:id="47"/>
    </w:p>
    <w:p w14:paraId="3ACBF690" w14:textId="77777777" w:rsidR="00F7472F" w:rsidRPr="00C61073" w:rsidRDefault="00973877" w:rsidP="001D5E83">
      <w:pPr>
        <w:pStyle w:val="Geenafstand"/>
        <w:rPr>
          <w:rFonts w:asciiTheme="minorHAnsi" w:hAnsiTheme="minorHAnsi" w:cstheme="minorHAnsi"/>
        </w:rPr>
      </w:pPr>
      <w:r w:rsidRPr="00C61073">
        <w:rPr>
          <w:rFonts w:asciiTheme="minorHAnsi" w:hAnsiTheme="minorHAnsi" w:cstheme="minorHAnsi"/>
        </w:rPr>
        <w:t xml:space="preserve">De oudercommissie van </w:t>
      </w:r>
      <w:r w:rsidR="00E361B7" w:rsidRPr="00C61073">
        <w:rPr>
          <w:rFonts w:asciiTheme="minorHAnsi" w:hAnsiTheme="minorHAnsi" w:cstheme="minorHAnsi"/>
        </w:rPr>
        <w:t xml:space="preserve">onze </w:t>
      </w:r>
      <w:r w:rsidR="00BA34BC" w:rsidRPr="00C61073">
        <w:rPr>
          <w:rFonts w:asciiTheme="minorHAnsi" w:hAnsiTheme="minorHAnsi" w:cstheme="minorHAnsi"/>
        </w:rPr>
        <w:t>kinderopvang</w:t>
      </w:r>
      <w:r w:rsidRPr="00C61073">
        <w:rPr>
          <w:rFonts w:asciiTheme="minorHAnsi" w:hAnsiTheme="minorHAnsi" w:cstheme="minorHAnsi"/>
        </w:rPr>
        <w:t xml:space="preserve"> behartigt de belangen van kinderen en ouders van onze </w:t>
      </w:r>
      <w:r w:rsidR="000A7871" w:rsidRPr="00C61073">
        <w:rPr>
          <w:rFonts w:asciiTheme="minorHAnsi" w:hAnsiTheme="minorHAnsi" w:cstheme="minorHAnsi"/>
        </w:rPr>
        <w:t>vestiging</w:t>
      </w:r>
      <w:r w:rsidRPr="00C61073">
        <w:rPr>
          <w:rFonts w:asciiTheme="minorHAnsi" w:hAnsiTheme="minorHAnsi" w:cstheme="minorHAnsi"/>
        </w:rPr>
        <w:t>, bevordert de communicatie tussen de ouders en de medewerkers</w:t>
      </w:r>
      <w:r w:rsidR="00BE5EA3" w:rsidRPr="00C61073">
        <w:rPr>
          <w:rFonts w:asciiTheme="minorHAnsi" w:hAnsiTheme="minorHAnsi" w:cstheme="minorHAnsi"/>
        </w:rPr>
        <w:t xml:space="preserve"> en adviseert over onder meer </w:t>
      </w:r>
      <w:r w:rsidR="00591C60" w:rsidRPr="00C61073">
        <w:rPr>
          <w:rFonts w:asciiTheme="minorHAnsi" w:hAnsiTheme="minorHAnsi" w:cstheme="minorHAnsi"/>
        </w:rPr>
        <w:t xml:space="preserve">dagprogramma, </w:t>
      </w:r>
      <w:r w:rsidRPr="00C61073">
        <w:rPr>
          <w:rFonts w:asciiTheme="minorHAnsi" w:hAnsiTheme="minorHAnsi" w:cstheme="minorHAnsi"/>
        </w:rPr>
        <w:t xml:space="preserve">spel- en ontwikkelingsactiviteiten, veiligheid en gezondheid binnen </w:t>
      </w:r>
      <w:r w:rsidR="00E361B7" w:rsidRPr="00C61073">
        <w:rPr>
          <w:rFonts w:asciiTheme="minorHAnsi" w:hAnsiTheme="minorHAnsi" w:cstheme="minorHAnsi"/>
        </w:rPr>
        <w:t xml:space="preserve">de </w:t>
      </w:r>
      <w:r w:rsidR="00591C60" w:rsidRPr="00C61073">
        <w:rPr>
          <w:rFonts w:asciiTheme="minorHAnsi" w:hAnsiTheme="minorHAnsi" w:cstheme="minorHAnsi"/>
        </w:rPr>
        <w:t>voorschool</w:t>
      </w:r>
      <w:r w:rsidRPr="00C61073">
        <w:rPr>
          <w:rFonts w:asciiTheme="minorHAnsi" w:hAnsiTheme="minorHAnsi" w:cstheme="minorHAnsi"/>
        </w:rPr>
        <w:t xml:space="preserve">. De bevoegdheden, samenstelling, benoeming en verkiezing verlopen volgens het Reglement </w:t>
      </w:r>
      <w:r w:rsidR="00466081" w:rsidRPr="00C61073">
        <w:rPr>
          <w:rFonts w:asciiTheme="minorHAnsi" w:hAnsiTheme="minorHAnsi" w:cstheme="minorHAnsi"/>
        </w:rPr>
        <w:t>Oudercommissies.</w:t>
      </w:r>
    </w:p>
    <w:p w14:paraId="3ACBF691" w14:textId="77777777" w:rsidR="00FB0075" w:rsidRPr="00C61073" w:rsidRDefault="00FB0075" w:rsidP="00EC4240">
      <w:pPr>
        <w:jc w:val="left"/>
        <w:rPr>
          <w:rFonts w:asciiTheme="minorHAnsi" w:hAnsiTheme="minorHAnsi" w:cstheme="minorHAnsi"/>
          <w:sz w:val="22"/>
        </w:rPr>
      </w:pPr>
    </w:p>
    <w:p w14:paraId="3ACBF692" w14:textId="6DA7FAC3" w:rsidR="00566199" w:rsidRPr="00C61073" w:rsidRDefault="006335B1" w:rsidP="00EC4240">
      <w:pPr>
        <w:pStyle w:val="Kop2"/>
        <w:jc w:val="left"/>
        <w:rPr>
          <w:rFonts w:asciiTheme="minorHAnsi" w:hAnsiTheme="minorHAnsi" w:cstheme="minorHAnsi"/>
          <w:szCs w:val="22"/>
        </w:rPr>
      </w:pPr>
      <w:bookmarkStart w:id="48" w:name="_Toc306265229"/>
      <w:bookmarkStart w:id="49" w:name="_Toc383686580"/>
      <w:bookmarkStart w:id="50" w:name="_Toc512425909"/>
      <w:r>
        <w:rPr>
          <w:rFonts w:asciiTheme="minorHAnsi" w:hAnsiTheme="minorHAnsi" w:cstheme="minorHAnsi"/>
          <w:szCs w:val="22"/>
        </w:rPr>
        <w:t xml:space="preserve">8.6 </w:t>
      </w:r>
      <w:r w:rsidR="00566199" w:rsidRPr="00C61073">
        <w:rPr>
          <w:rFonts w:asciiTheme="minorHAnsi" w:hAnsiTheme="minorHAnsi" w:cstheme="minorHAnsi"/>
          <w:szCs w:val="22"/>
        </w:rPr>
        <w:t>Personeel en opleiding</w:t>
      </w:r>
      <w:bookmarkEnd w:id="48"/>
      <w:bookmarkEnd w:id="49"/>
      <w:bookmarkEnd w:id="50"/>
    </w:p>
    <w:p w14:paraId="3ACBF693" w14:textId="77777777" w:rsidR="00566199" w:rsidRPr="00C61073" w:rsidRDefault="00566199" w:rsidP="001D5E83">
      <w:pPr>
        <w:pStyle w:val="Geenafstand"/>
        <w:rPr>
          <w:rFonts w:asciiTheme="minorHAnsi" w:hAnsiTheme="minorHAnsi" w:cstheme="minorHAnsi"/>
          <w:lang w:eastAsia="nl-NL"/>
        </w:rPr>
      </w:pPr>
      <w:r w:rsidRPr="00C61073">
        <w:rPr>
          <w:rFonts w:asciiTheme="minorHAnsi" w:hAnsiTheme="minorHAnsi" w:cstheme="minorHAnsi"/>
          <w:lang w:eastAsia="nl-NL"/>
        </w:rPr>
        <w:t xml:space="preserve">Alle pedagogisch medewerkers in ons team zijn gekwalificeerd. De kwalificatie-eisen om als pedagogisch medewerker te mogen werken zijn vastgelegd in </w:t>
      </w:r>
      <w:r w:rsidR="00BE5EA3" w:rsidRPr="00C61073">
        <w:rPr>
          <w:rFonts w:asciiTheme="minorHAnsi" w:hAnsiTheme="minorHAnsi" w:cstheme="minorHAnsi"/>
          <w:lang w:eastAsia="nl-NL"/>
        </w:rPr>
        <w:t xml:space="preserve">de </w:t>
      </w:r>
      <w:r w:rsidRPr="00C61073">
        <w:rPr>
          <w:rFonts w:asciiTheme="minorHAnsi" w:hAnsiTheme="minorHAnsi" w:cstheme="minorHAnsi"/>
          <w:lang w:eastAsia="nl-NL"/>
        </w:rPr>
        <w:t xml:space="preserve">CAO Kinderopvang. </w:t>
      </w:r>
    </w:p>
    <w:p w14:paraId="3ACBF694" w14:textId="77777777" w:rsidR="00B1150A" w:rsidRPr="00C61073" w:rsidRDefault="00591C60" w:rsidP="00E42E92">
      <w:pPr>
        <w:pStyle w:val="Geenafstand"/>
        <w:rPr>
          <w:rFonts w:asciiTheme="minorHAnsi" w:hAnsiTheme="minorHAnsi" w:cstheme="minorHAnsi"/>
          <w:lang w:eastAsia="nl-NL"/>
        </w:rPr>
      </w:pPr>
      <w:r w:rsidRPr="00C61073">
        <w:rPr>
          <w:rFonts w:asciiTheme="minorHAnsi" w:hAnsiTheme="minorHAnsi" w:cstheme="minorHAnsi"/>
          <w:lang w:eastAsia="nl-NL"/>
        </w:rPr>
        <w:t xml:space="preserve">De pedagogisch medewerkers zijn allen in het bezit van minimaal SAW 3, </w:t>
      </w:r>
      <w:r w:rsidR="001D5E83" w:rsidRPr="00C61073">
        <w:rPr>
          <w:rFonts w:asciiTheme="minorHAnsi" w:hAnsiTheme="minorHAnsi" w:cstheme="minorHAnsi"/>
          <w:lang w:eastAsia="nl-NL"/>
        </w:rPr>
        <w:t>Nederlands</w:t>
      </w:r>
      <w:r w:rsidRPr="00C61073">
        <w:rPr>
          <w:rFonts w:asciiTheme="minorHAnsi" w:hAnsiTheme="minorHAnsi" w:cstheme="minorHAnsi"/>
          <w:lang w:eastAsia="nl-NL"/>
        </w:rPr>
        <w:t xml:space="preserve"> op 3f, Kinder- EHBO.</w:t>
      </w:r>
      <w:r w:rsidR="00E4393D" w:rsidRPr="00C61073">
        <w:rPr>
          <w:rFonts w:asciiTheme="minorHAnsi" w:hAnsiTheme="minorHAnsi" w:cstheme="minorHAnsi"/>
          <w:lang w:eastAsia="nl-NL"/>
        </w:rPr>
        <w:t xml:space="preserve"> Alle pedagogisch medewerkers zijn geschoold voor de cursus “Werken met baby’s”.</w:t>
      </w:r>
    </w:p>
    <w:p w14:paraId="3ACBF695" w14:textId="3DEA764B" w:rsidR="0023649D" w:rsidRPr="00C61073" w:rsidRDefault="006335B1" w:rsidP="00EC4240">
      <w:pPr>
        <w:pStyle w:val="Kop2"/>
        <w:jc w:val="left"/>
        <w:rPr>
          <w:rFonts w:asciiTheme="minorHAnsi" w:hAnsiTheme="minorHAnsi" w:cstheme="minorHAnsi"/>
          <w:szCs w:val="22"/>
          <w:lang w:eastAsia="nl-NL"/>
        </w:rPr>
      </w:pPr>
      <w:bookmarkStart w:id="51" w:name="_Toc362335215"/>
      <w:bookmarkStart w:id="52" w:name="_Toc383686583"/>
      <w:bookmarkStart w:id="53" w:name="_Toc512425910"/>
      <w:r>
        <w:rPr>
          <w:rFonts w:asciiTheme="minorHAnsi" w:hAnsiTheme="minorHAnsi" w:cstheme="minorHAnsi"/>
          <w:kern w:val="36"/>
          <w:szCs w:val="22"/>
          <w:lang w:eastAsia="nl-NL"/>
        </w:rPr>
        <w:lastRenderedPageBreak/>
        <w:t xml:space="preserve">8.7 </w:t>
      </w:r>
      <w:r w:rsidR="0023649D" w:rsidRPr="00C61073">
        <w:rPr>
          <w:rFonts w:asciiTheme="minorHAnsi" w:hAnsiTheme="minorHAnsi" w:cstheme="minorHAnsi"/>
          <w:kern w:val="36"/>
          <w:szCs w:val="22"/>
          <w:lang w:eastAsia="nl-NL"/>
        </w:rPr>
        <w:t>Veiligheid en gezondheid</w:t>
      </w:r>
      <w:bookmarkEnd w:id="51"/>
      <w:bookmarkEnd w:id="52"/>
      <w:bookmarkEnd w:id="53"/>
    </w:p>
    <w:p w14:paraId="3ACBF696" w14:textId="77777777" w:rsidR="00591C60" w:rsidRPr="00C61073" w:rsidRDefault="00513787" w:rsidP="008E35D8">
      <w:pPr>
        <w:spacing w:line="240" w:lineRule="auto"/>
        <w:jc w:val="left"/>
        <w:rPr>
          <w:rFonts w:asciiTheme="minorHAnsi" w:eastAsia="Times New Roman" w:hAnsiTheme="minorHAnsi" w:cstheme="minorHAnsi"/>
          <w:sz w:val="22"/>
          <w:lang w:eastAsia="nl-NL"/>
        </w:rPr>
      </w:pPr>
      <w:r w:rsidRPr="00C61073">
        <w:rPr>
          <w:rFonts w:asciiTheme="minorHAnsi" w:eastAsia="Times New Roman" w:hAnsiTheme="minorHAnsi" w:cstheme="minorHAnsi"/>
          <w:sz w:val="22"/>
          <w:lang w:eastAsia="nl-NL"/>
        </w:rPr>
        <w:t xml:space="preserve">Per 2018 vervalt de oude vastgestelde risico-inventarisatie. Hiervoor komt in de plaats een actueel veiligheids- en gezondheidsbeleid. In de praktijk wordt er gehandeld zoals in het veiligheids- en gezondheidsbeleid beschreven is. </w:t>
      </w:r>
      <w:r w:rsidRPr="00C61073">
        <w:rPr>
          <w:rFonts w:asciiTheme="minorHAnsi" w:eastAsia="Times New Roman" w:hAnsiTheme="minorHAnsi" w:cstheme="minorHAnsi"/>
          <w:sz w:val="22"/>
          <w:lang w:eastAsia="nl-NL"/>
        </w:rPr>
        <w:br/>
        <w:t xml:space="preserve">Er wordt onderscheid gemaakt tussen grote en kleine risico’s voor de veiligheid en de gezondheid van kinderen. We beschermen kinderen tegen grote risico’s en we leren kinderen om gaan met kleine risico’s. </w:t>
      </w:r>
      <w:r w:rsidRPr="00C61073">
        <w:rPr>
          <w:rFonts w:asciiTheme="minorHAnsi" w:eastAsia="Times New Roman" w:hAnsiTheme="minorHAnsi" w:cstheme="minorHAnsi"/>
          <w:sz w:val="22"/>
          <w:lang w:eastAsia="nl-NL"/>
        </w:rPr>
        <w:br/>
        <w:t xml:space="preserve">Nu het niet meer voorschreven staat welke risico’s er zijn worden medewerkers zich meer bewust van de mogelijke risico’s en het voeren van een goed beleid op risico’s. In vergaderingen maar ook onder werktijd leidt dit tot gesprekken welke risico’s zich voordoen bij onze kinderopvang. </w:t>
      </w:r>
      <w:r w:rsidRPr="00C61073">
        <w:rPr>
          <w:rFonts w:asciiTheme="minorHAnsi" w:eastAsia="Times New Roman" w:hAnsiTheme="minorHAnsi" w:cstheme="minorHAnsi"/>
          <w:sz w:val="22"/>
          <w:lang w:eastAsia="nl-NL"/>
        </w:rPr>
        <w:br/>
        <w:t xml:space="preserve">Het beleid wordt continu geactualiseerd, geëvalueerd en bijgewerkt. </w:t>
      </w:r>
      <w:r w:rsidRPr="00C61073">
        <w:rPr>
          <w:rFonts w:asciiTheme="minorHAnsi" w:eastAsia="Times New Roman" w:hAnsiTheme="minorHAnsi" w:cstheme="minorHAnsi"/>
          <w:sz w:val="22"/>
          <w:lang w:eastAsia="nl-NL"/>
        </w:rPr>
        <w:br/>
        <w:t>De risico’s zijn uitgewerkt in het beleid, voor de maatregelen word je verwezen naar een protocol. Ook wordt er beschreven hoe de achterwacht is geregeld en hoe het vierogenprincipe wordt toegepast.</w:t>
      </w:r>
      <w:r w:rsidRPr="00C61073">
        <w:rPr>
          <w:rFonts w:asciiTheme="minorHAnsi" w:eastAsia="Times New Roman" w:hAnsiTheme="minorHAnsi" w:cstheme="minorHAnsi"/>
          <w:sz w:val="22"/>
          <w:lang w:eastAsia="nl-NL"/>
        </w:rPr>
        <w:br/>
        <w:t xml:space="preserve">Het veiligheids- en gezondheidsbeleid in inzichtelijk voor pedagogisch medewerkers en ouders, deze ligt op onze vestigingen ter inzage. De oudercommissie heeft adviesrecht over het veiligheids- en gezondheidsbeleid. </w:t>
      </w:r>
      <w:r w:rsidR="008E35D8" w:rsidRPr="00C61073">
        <w:rPr>
          <w:rFonts w:asciiTheme="minorHAnsi" w:eastAsia="Times New Roman" w:hAnsiTheme="minorHAnsi" w:cstheme="minorHAnsi"/>
          <w:sz w:val="22"/>
          <w:lang w:eastAsia="nl-NL"/>
        </w:rPr>
        <w:br w:type="page"/>
      </w:r>
    </w:p>
    <w:p w14:paraId="3ACBF697" w14:textId="77777777" w:rsidR="001D5E83" w:rsidRPr="00C61073" w:rsidRDefault="001D5E83" w:rsidP="001D5E83">
      <w:pPr>
        <w:pStyle w:val="Lijstalinea"/>
        <w:numPr>
          <w:ilvl w:val="0"/>
          <w:numId w:val="26"/>
        </w:numPr>
        <w:spacing w:line="240" w:lineRule="auto"/>
        <w:rPr>
          <w:rFonts w:asciiTheme="minorHAnsi" w:eastAsia="Times New Roman" w:hAnsiTheme="minorHAnsi" w:cstheme="minorHAnsi"/>
          <w:sz w:val="24"/>
          <w:lang w:eastAsia="nl-NL"/>
        </w:rPr>
      </w:pPr>
      <w:bookmarkStart w:id="54" w:name="_Toc372287825"/>
      <w:bookmarkStart w:id="55" w:name="_Toc383686581"/>
      <w:bookmarkEnd w:id="54"/>
      <w:r w:rsidRPr="00C61073">
        <w:rPr>
          <w:rFonts w:asciiTheme="minorHAnsi" w:eastAsia="Times New Roman" w:hAnsiTheme="minorHAnsi" w:cstheme="minorHAnsi"/>
          <w:b/>
          <w:bCs/>
          <w:sz w:val="24"/>
          <w:lang w:eastAsia="nl-NL"/>
        </w:rPr>
        <w:lastRenderedPageBreak/>
        <w:t>Niet tevreden? Vertel het ons.</w:t>
      </w:r>
      <w:bookmarkEnd w:id="55"/>
    </w:p>
    <w:p w14:paraId="3ACBF698" w14:textId="77777777" w:rsidR="008E35D8" w:rsidRPr="00C61073" w:rsidRDefault="008E35D8" w:rsidP="001D5E83">
      <w:pPr>
        <w:pStyle w:val="Geenafstand"/>
        <w:rPr>
          <w:rFonts w:asciiTheme="minorHAnsi" w:hAnsiTheme="minorHAnsi" w:cstheme="minorHAnsi"/>
          <w:lang w:eastAsia="nl-NL"/>
        </w:rPr>
      </w:pPr>
    </w:p>
    <w:p w14:paraId="3ACBF699" w14:textId="77777777" w:rsidR="001D5E83" w:rsidRPr="00C61073" w:rsidRDefault="001D5E83" w:rsidP="001D5E83">
      <w:pPr>
        <w:pStyle w:val="Geenafstand"/>
        <w:rPr>
          <w:rFonts w:asciiTheme="minorHAnsi" w:hAnsiTheme="minorHAnsi" w:cstheme="minorHAnsi"/>
          <w:lang w:eastAsia="nl-NL"/>
        </w:rPr>
      </w:pPr>
      <w:r w:rsidRPr="00C61073">
        <w:rPr>
          <w:rFonts w:asciiTheme="minorHAnsi" w:hAnsiTheme="minorHAnsi" w:cstheme="minorHAnsi"/>
          <w:lang w:eastAsia="nl-NL"/>
        </w:rPr>
        <w:t xml:space="preserve">Het kan voorkomen dat ouders een opmerking, een wens, een meningsverschil of een klacht hebben. Ons streven is dat ouders dit eerst bespreekbaar maakt met de medewerker om wie het gaat, of met de directie. </w:t>
      </w:r>
    </w:p>
    <w:p w14:paraId="3ACBF69A" w14:textId="77777777" w:rsidR="001D5E83" w:rsidRPr="00C61073" w:rsidRDefault="001D5E83" w:rsidP="001D5E83">
      <w:pPr>
        <w:spacing w:line="240" w:lineRule="auto"/>
        <w:rPr>
          <w:rFonts w:asciiTheme="minorHAnsi" w:eastAsia="Times New Roman" w:hAnsiTheme="minorHAnsi" w:cstheme="minorHAnsi"/>
          <w:sz w:val="22"/>
          <w:lang w:eastAsia="nl-NL"/>
        </w:rPr>
      </w:pPr>
    </w:p>
    <w:p w14:paraId="3ACBF69B" w14:textId="77777777" w:rsidR="001D5E83" w:rsidRPr="00C61073" w:rsidRDefault="001D5E83" w:rsidP="001D5E83">
      <w:pPr>
        <w:spacing w:line="240" w:lineRule="auto"/>
        <w:rPr>
          <w:rFonts w:asciiTheme="minorHAnsi" w:eastAsia="Times New Roman" w:hAnsiTheme="minorHAnsi" w:cstheme="minorHAnsi"/>
          <w:sz w:val="22"/>
          <w:lang w:eastAsia="nl-NL"/>
        </w:rPr>
      </w:pPr>
      <w:r w:rsidRPr="00C61073">
        <w:rPr>
          <w:rFonts w:asciiTheme="minorHAnsi" w:eastAsia="Times New Roman" w:hAnsiTheme="minorHAnsi" w:cstheme="minorHAnsi"/>
          <w:b/>
          <w:bCs/>
          <w:sz w:val="22"/>
          <w:lang w:eastAsia="nl-NL"/>
        </w:rPr>
        <w:t>Klachtenreglement</w:t>
      </w:r>
    </w:p>
    <w:p w14:paraId="3ACBF69C" w14:textId="77777777" w:rsidR="001D5E83" w:rsidRPr="00C61073" w:rsidRDefault="001D5E83" w:rsidP="001D5E83">
      <w:pPr>
        <w:pStyle w:val="Geenafstand"/>
        <w:rPr>
          <w:rFonts w:asciiTheme="minorHAnsi" w:hAnsiTheme="minorHAnsi" w:cstheme="minorHAnsi"/>
          <w:lang w:eastAsia="nl-NL"/>
        </w:rPr>
      </w:pPr>
      <w:r w:rsidRPr="00C61073">
        <w:rPr>
          <w:rFonts w:asciiTheme="minorHAnsi" w:hAnsiTheme="minorHAnsi" w:cstheme="minorHAnsi"/>
          <w:lang w:eastAsia="nl-NL"/>
        </w:rPr>
        <w:t xml:space="preserve">Voor meer informatie over de klachtenprocedure verwijzen wij u naar onze pedagogisch medewerker, zij kan u op verzoek een uitgeprinte versie verstrekken. Tevens hangen op alle locaties een uitgeprinte versie, deze kunnen ouders inzien zonder er naar te hoeven vragen. </w:t>
      </w:r>
    </w:p>
    <w:p w14:paraId="3ACBF69D" w14:textId="77777777" w:rsidR="001D5E83" w:rsidRPr="00C61073" w:rsidRDefault="001D5E83" w:rsidP="001D5E83">
      <w:pPr>
        <w:spacing w:line="240" w:lineRule="auto"/>
        <w:rPr>
          <w:rFonts w:asciiTheme="minorHAnsi" w:eastAsia="Times New Roman" w:hAnsiTheme="minorHAnsi" w:cstheme="minorHAnsi"/>
          <w:sz w:val="22"/>
          <w:lang w:eastAsia="nl-NL"/>
        </w:rPr>
      </w:pPr>
      <w:r w:rsidRPr="00C61073">
        <w:rPr>
          <w:rFonts w:asciiTheme="minorHAnsi" w:eastAsia="Times New Roman" w:hAnsiTheme="minorHAnsi" w:cstheme="minorHAnsi"/>
          <w:sz w:val="22"/>
          <w:lang w:eastAsia="nl-NL"/>
        </w:rPr>
        <w:t> </w:t>
      </w:r>
    </w:p>
    <w:p w14:paraId="3ACBF69E" w14:textId="77777777" w:rsidR="001D5E83" w:rsidRPr="00C61073" w:rsidRDefault="001D5E83" w:rsidP="001D5E83">
      <w:pPr>
        <w:spacing w:line="240" w:lineRule="auto"/>
        <w:rPr>
          <w:rFonts w:asciiTheme="minorHAnsi" w:eastAsia="Times New Roman" w:hAnsiTheme="minorHAnsi" w:cstheme="minorHAnsi"/>
          <w:sz w:val="22"/>
          <w:lang w:eastAsia="nl-NL"/>
        </w:rPr>
      </w:pPr>
      <w:r w:rsidRPr="00C61073">
        <w:rPr>
          <w:rFonts w:asciiTheme="minorHAnsi" w:eastAsia="Times New Roman" w:hAnsiTheme="minorHAnsi" w:cstheme="minorHAnsi"/>
          <w:b/>
          <w:bCs/>
          <w:sz w:val="22"/>
          <w:lang w:eastAsia="nl-NL"/>
        </w:rPr>
        <w:t>Geschillencommissie</w:t>
      </w:r>
    </w:p>
    <w:p w14:paraId="3ACBF69F" w14:textId="77777777" w:rsidR="001D5E83" w:rsidRPr="00C61073" w:rsidRDefault="001D5E83" w:rsidP="001D5E83">
      <w:pPr>
        <w:pStyle w:val="Geenafstand"/>
        <w:rPr>
          <w:rFonts w:asciiTheme="minorHAnsi" w:hAnsiTheme="minorHAnsi" w:cstheme="minorHAnsi"/>
          <w:lang w:eastAsia="nl-NL"/>
        </w:rPr>
      </w:pPr>
      <w:r w:rsidRPr="00C61073">
        <w:rPr>
          <w:rFonts w:asciiTheme="minorHAnsi" w:hAnsiTheme="minorHAnsi" w:cstheme="minorHAnsi"/>
          <w:lang w:eastAsia="nl-NL"/>
        </w:rPr>
        <w:t>Indien de klacht intern niet naar tevredenheid opgelost wordt, kunt u als ouder een beroep doen op de geschillencommissie. Zie hiervoor onze klachtenprocedure die te vinden is op de website van Kinderopvang Dapper of op te vragen is bij onze pedagogisch medewerker.</w:t>
      </w:r>
    </w:p>
    <w:p w14:paraId="3ACBF6A0" w14:textId="77777777" w:rsidR="00591C60" w:rsidRPr="00C61073" w:rsidRDefault="00591C60" w:rsidP="00EC4240">
      <w:pPr>
        <w:jc w:val="left"/>
        <w:rPr>
          <w:rFonts w:asciiTheme="minorHAnsi" w:eastAsia="Times New Roman" w:hAnsiTheme="minorHAnsi" w:cstheme="minorHAnsi"/>
          <w:sz w:val="22"/>
          <w:lang w:eastAsia="nl-NL"/>
        </w:rPr>
      </w:pPr>
    </w:p>
    <w:p w14:paraId="3ACBF6A1" w14:textId="77777777" w:rsidR="00E35ECF" w:rsidRPr="00C61073" w:rsidRDefault="00E35ECF" w:rsidP="00EC4240">
      <w:pPr>
        <w:jc w:val="left"/>
        <w:rPr>
          <w:rFonts w:asciiTheme="minorHAnsi" w:hAnsiTheme="minorHAnsi" w:cstheme="minorHAnsi"/>
          <w:sz w:val="22"/>
        </w:rPr>
      </w:pPr>
    </w:p>
    <w:p w14:paraId="3ACBF6A2" w14:textId="77777777" w:rsidR="007F3CCE" w:rsidRPr="00C61073" w:rsidRDefault="007F3CCE" w:rsidP="00EC4240">
      <w:pPr>
        <w:jc w:val="left"/>
        <w:rPr>
          <w:rFonts w:asciiTheme="minorHAnsi" w:hAnsiTheme="minorHAnsi" w:cstheme="minorHAnsi"/>
          <w:sz w:val="22"/>
        </w:rPr>
      </w:pPr>
    </w:p>
    <w:sectPr w:rsidR="007F3CCE" w:rsidRPr="00C61073" w:rsidSect="003F79D2">
      <w:footerReference w:type="default" r:id="rId12"/>
      <w:pgSz w:w="11906" w:h="16838" w:code="9"/>
      <w:pgMar w:top="1418" w:right="1418" w:bottom="1418"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63C7C" w14:textId="77777777" w:rsidR="008718D7" w:rsidRDefault="008718D7" w:rsidP="00761496">
      <w:pPr>
        <w:spacing w:line="240" w:lineRule="auto"/>
      </w:pPr>
      <w:r>
        <w:separator/>
      </w:r>
    </w:p>
  </w:endnote>
  <w:endnote w:type="continuationSeparator" w:id="0">
    <w:p w14:paraId="57A3942A" w14:textId="77777777" w:rsidR="008718D7" w:rsidRDefault="008718D7" w:rsidP="00761496">
      <w:pPr>
        <w:spacing w:line="240" w:lineRule="auto"/>
      </w:pPr>
      <w:r>
        <w:continuationSeparator/>
      </w:r>
    </w:p>
  </w:endnote>
  <w:endnote w:type="continuationNotice" w:id="1">
    <w:p w14:paraId="4816972D" w14:textId="77777777" w:rsidR="008718D7" w:rsidRDefault="008718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w:altName w:val="Times New Roman"/>
    <w:charset w:val="00"/>
    <w:family w:val="auto"/>
    <w:pitch w:val="variable"/>
    <w:sig w:usb0="00000001" w:usb1="5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535067"/>
      <w:docPartObj>
        <w:docPartGallery w:val="Page Numbers (Bottom of Page)"/>
        <w:docPartUnique/>
      </w:docPartObj>
    </w:sdtPr>
    <w:sdtEndPr/>
    <w:sdtContent>
      <w:p w14:paraId="3ACBF6A9" w14:textId="77777777" w:rsidR="004A29D0" w:rsidRDefault="00226B34">
        <w:pPr>
          <w:pStyle w:val="Voettekst"/>
          <w:jc w:val="right"/>
        </w:pPr>
        <w:r>
          <w:rPr>
            <w:noProof/>
          </w:rPr>
          <w:fldChar w:fldCharType="begin"/>
        </w:r>
        <w:r w:rsidR="000818AA">
          <w:rPr>
            <w:noProof/>
          </w:rPr>
          <w:instrText xml:space="preserve"> PAGE   \* MERGEFORMAT </w:instrText>
        </w:r>
        <w:r>
          <w:rPr>
            <w:noProof/>
          </w:rPr>
          <w:fldChar w:fldCharType="separate"/>
        </w:r>
        <w:r w:rsidR="00565AC8">
          <w:rPr>
            <w:noProof/>
          </w:rPr>
          <w:t>18</w:t>
        </w:r>
        <w:r>
          <w:rPr>
            <w:noProof/>
          </w:rPr>
          <w:fldChar w:fldCharType="end"/>
        </w:r>
      </w:p>
    </w:sdtContent>
  </w:sdt>
  <w:p w14:paraId="3ACBF6AA" w14:textId="77777777" w:rsidR="00F33BDD" w:rsidRDefault="00F33BDD" w:rsidP="004A29D0">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46DD" w14:textId="77777777" w:rsidR="008718D7" w:rsidRDefault="008718D7" w:rsidP="00761496">
      <w:pPr>
        <w:spacing w:line="240" w:lineRule="auto"/>
      </w:pPr>
      <w:r>
        <w:separator/>
      </w:r>
    </w:p>
  </w:footnote>
  <w:footnote w:type="continuationSeparator" w:id="0">
    <w:p w14:paraId="7EBAC420" w14:textId="77777777" w:rsidR="008718D7" w:rsidRDefault="008718D7" w:rsidP="00761496">
      <w:pPr>
        <w:spacing w:line="240" w:lineRule="auto"/>
      </w:pPr>
      <w:r>
        <w:continuationSeparator/>
      </w:r>
    </w:p>
  </w:footnote>
  <w:footnote w:type="continuationNotice" w:id="1">
    <w:p w14:paraId="31E4135F" w14:textId="77777777" w:rsidR="008718D7" w:rsidRDefault="008718D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2EDCA"/>
    <w:lvl w:ilvl="0">
      <w:start w:val="1"/>
      <w:numFmt w:val="bullet"/>
      <w:lvlText w:val="-"/>
      <w:lvlJc w:val="left"/>
      <w:pPr>
        <w:tabs>
          <w:tab w:val="num" w:pos="360"/>
        </w:tabs>
        <w:ind w:left="360" w:hanging="360"/>
      </w:pPr>
      <w:rPr>
        <w:rFonts w:ascii="Myriad" w:hAnsi="Myriad" w:hint="default"/>
      </w:rPr>
    </w:lvl>
  </w:abstractNum>
  <w:abstractNum w:abstractNumId="1" w15:restartNumberingAfterBreak="0">
    <w:nsid w:val="01507A47"/>
    <w:multiLevelType w:val="hybridMultilevel"/>
    <w:tmpl w:val="6CEE8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EA204C"/>
    <w:multiLevelType w:val="hybridMultilevel"/>
    <w:tmpl w:val="588420A0"/>
    <w:lvl w:ilvl="0" w:tplc="046CF558">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6C07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10C7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0A685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6875D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98E1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2E2BE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8871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2AEA2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6179BA"/>
    <w:multiLevelType w:val="hybridMultilevel"/>
    <w:tmpl w:val="C07E20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416EB7"/>
    <w:multiLevelType w:val="hybridMultilevel"/>
    <w:tmpl w:val="4DA8B5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F56881"/>
    <w:multiLevelType w:val="hybridMultilevel"/>
    <w:tmpl w:val="B8762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E709C4"/>
    <w:multiLevelType w:val="hybridMultilevel"/>
    <w:tmpl w:val="C35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F367EE"/>
    <w:multiLevelType w:val="multilevel"/>
    <w:tmpl w:val="E75C56C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DCB23C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0001E7"/>
    <w:multiLevelType w:val="hybridMultilevel"/>
    <w:tmpl w:val="3330481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70233D5"/>
    <w:multiLevelType w:val="hybridMultilevel"/>
    <w:tmpl w:val="211EF37E"/>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11" w15:restartNumberingAfterBreak="0">
    <w:nsid w:val="294E3E8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E82233"/>
    <w:multiLevelType w:val="hybridMultilevel"/>
    <w:tmpl w:val="77F0CFF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282DC3"/>
    <w:multiLevelType w:val="hybridMultilevel"/>
    <w:tmpl w:val="7BFE519E"/>
    <w:lvl w:ilvl="0" w:tplc="E2627118">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A0D05"/>
    <w:multiLevelType w:val="hybridMultilevel"/>
    <w:tmpl w:val="3B5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BEB5892"/>
    <w:multiLevelType w:val="hybridMultilevel"/>
    <w:tmpl w:val="10B68EB2"/>
    <w:lvl w:ilvl="0" w:tplc="685E4972">
      <w:start w:val="14"/>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EF607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F7B1C"/>
    <w:multiLevelType w:val="hybridMultilevel"/>
    <w:tmpl w:val="61209F30"/>
    <w:lvl w:ilvl="0" w:tplc="8E4A3010">
      <w:start w:val="8"/>
      <w:numFmt w:val="bullet"/>
      <w:pStyle w:val="Opsommingbulli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B2256D"/>
    <w:multiLevelType w:val="hybridMultilevel"/>
    <w:tmpl w:val="57863E7C"/>
    <w:lvl w:ilvl="0" w:tplc="CCA0BA1C">
      <w:start w:val="1"/>
      <w:numFmt w:val="bullet"/>
      <w:lvlText w:val="-"/>
      <w:lvlJc w:val="left"/>
      <w:pPr>
        <w:ind w:left="720" w:hanging="360"/>
      </w:pPr>
      <w:rPr>
        <w:rFonts w:ascii="Myriad Pro" w:hAnsi="Myriad Pr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A0124C"/>
    <w:multiLevelType w:val="multilevel"/>
    <w:tmpl w:val="620CF7D6"/>
    <w:lvl w:ilvl="0">
      <w:start w:val="3"/>
      <w:numFmt w:val="decimal"/>
      <w:lvlText w:val="%1"/>
      <w:lvlJc w:val="left"/>
      <w:pPr>
        <w:ind w:left="375" w:hanging="375"/>
      </w:pPr>
      <w:rPr>
        <w:rFonts w:hint="default"/>
      </w:rPr>
    </w:lvl>
    <w:lvl w:ilvl="1">
      <w:start w:val="1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221399A"/>
    <w:multiLevelType w:val="multilevel"/>
    <w:tmpl w:val="BE74F7B2"/>
    <w:lvl w:ilvl="0">
      <w:start w:val="1"/>
      <w:numFmt w:val="decimal"/>
      <w:lvlText w:val="%1"/>
      <w:lvlJc w:val="left"/>
      <w:pPr>
        <w:ind w:left="432" w:hanging="432"/>
      </w:pPr>
    </w:lvl>
    <w:lvl w:ilvl="1">
      <w:start w:val="1"/>
      <w:numFmt w:val="decimal"/>
      <w:lvlText w:val="%1.%2"/>
      <w:lvlJc w:val="left"/>
      <w:pPr>
        <w:ind w:left="1427" w:hanging="576"/>
      </w:pPr>
      <w:rPr>
        <w:rFonts w:asciiTheme="minorHAnsi" w:hAnsiTheme="minorHAnsi" w:cstheme="minorHAnsi" w:hint="default"/>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4035A2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A682F"/>
    <w:multiLevelType w:val="hybridMultilevel"/>
    <w:tmpl w:val="32BE3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7EB39CA"/>
    <w:multiLevelType w:val="hybridMultilevel"/>
    <w:tmpl w:val="A4D633A8"/>
    <w:lvl w:ilvl="0" w:tplc="ACE0B14E">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1B053E"/>
    <w:multiLevelType w:val="hybridMultilevel"/>
    <w:tmpl w:val="9184DA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EC5695"/>
    <w:multiLevelType w:val="hybridMultilevel"/>
    <w:tmpl w:val="17F69862"/>
    <w:lvl w:ilvl="0" w:tplc="905C9A68">
      <w:start w:val="14"/>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4F260F"/>
    <w:multiLevelType w:val="hybridMultilevel"/>
    <w:tmpl w:val="EB1AF608"/>
    <w:lvl w:ilvl="0" w:tplc="E20802BA">
      <w:numFmt w:val="bullet"/>
      <w:lvlText w:val="-"/>
      <w:lvlJc w:val="left"/>
      <w:pPr>
        <w:ind w:left="360" w:hanging="360"/>
      </w:pPr>
      <w:rPr>
        <w:rFonts w:ascii="Myriad Pro" w:eastAsia="Calibri" w:hAnsi="Myriad Pro"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F6350D7"/>
    <w:multiLevelType w:val="hybridMultilevel"/>
    <w:tmpl w:val="29504EFA"/>
    <w:lvl w:ilvl="0" w:tplc="419C59B6">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D46D2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7473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04813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34A44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BC11C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26BD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BEDCF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78F88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737C08"/>
    <w:multiLevelType w:val="hybridMultilevel"/>
    <w:tmpl w:val="B43AA8FE"/>
    <w:lvl w:ilvl="0" w:tplc="36860AC6">
      <w:start w:val="9"/>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86B3A4D"/>
    <w:multiLevelType w:val="hybridMultilevel"/>
    <w:tmpl w:val="D4704F0A"/>
    <w:lvl w:ilvl="0" w:tplc="85BA9FE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20AE4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0E102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7207B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B48FF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2A296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D6BDC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E6D98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D45CF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1860A6"/>
    <w:multiLevelType w:val="hybridMultilevel"/>
    <w:tmpl w:val="333A9976"/>
    <w:lvl w:ilvl="0" w:tplc="F396752A">
      <w:start w:val="8"/>
      <w:numFmt w:val="bullet"/>
      <w:lvlText w:val="-"/>
      <w:lvlJc w:val="left"/>
      <w:pPr>
        <w:ind w:left="720" w:hanging="360"/>
      </w:pPr>
      <w:rPr>
        <w:rFonts w:ascii="Myriad Pro" w:eastAsia="Calibri"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A062EBC"/>
    <w:multiLevelType w:val="hybridMultilevel"/>
    <w:tmpl w:val="5A5E1E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DB4B24"/>
    <w:multiLevelType w:val="hybridMultilevel"/>
    <w:tmpl w:val="F7B445EE"/>
    <w:lvl w:ilvl="0" w:tplc="8FECFE78">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8D5C48"/>
    <w:multiLevelType w:val="multilevel"/>
    <w:tmpl w:val="DBC0DED8"/>
    <w:lvl w:ilvl="0">
      <w:start w:val="6"/>
      <w:numFmt w:val="decimal"/>
      <w:lvlText w:val="%1"/>
      <w:lvlJc w:val="left"/>
      <w:pPr>
        <w:ind w:left="375" w:hanging="375"/>
      </w:pPr>
      <w:rPr>
        <w:rFonts w:hint="default"/>
      </w:rPr>
    </w:lvl>
    <w:lvl w:ilvl="1">
      <w:start w:val="1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A923B7"/>
    <w:multiLevelType w:val="hybridMultilevel"/>
    <w:tmpl w:val="9AE6D8DE"/>
    <w:lvl w:ilvl="0" w:tplc="3F72457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9C679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E2DA3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4C64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06E87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8E752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CE89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CABF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BC85F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FCF1C15"/>
    <w:multiLevelType w:val="multilevel"/>
    <w:tmpl w:val="23F6029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66442A"/>
    <w:multiLevelType w:val="hybridMultilevel"/>
    <w:tmpl w:val="969A1D7E"/>
    <w:lvl w:ilvl="0" w:tplc="3F72457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6460034">
    <w:abstractNumId w:val="17"/>
  </w:num>
  <w:num w:numId="2" w16cid:durableId="988945373">
    <w:abstractNumId w:val="30"/>
  </w:num>
  <w:num w:numId="3" w16cid:durableId="514416665">
    <w:abstractNumId w:val="3"/>
  </w:num>
  <w:num w:numId="4" w16cid:durableId="1696618308">
    <w:abstractNumId w:val="22"/>
  </w:num>
  <w:num w:numId="5" w16cid:durableId="929702762">
    <w:abstractNumId w:val="0"/>
  </w:num>
  <w:num w:numId="6" w16cid:durableId="2138913432">
    <w:abstractNumId w:val="31"/>
  </w:num>
  <w:num w:numId="7" w16cid:durableId="1159030453">
    <w:abstractNumId w:val="13"/>
  </w:num>
  <w:num w:numId="8" w16cid:durableId="1249654692">
    <w:abstractNumId w:val="18"/>
  </w:num>
  <w:num w:numId="9" w16cid:durableId="199126047">
    <w:abstractNumId w:val="26"/>
  </w:num>
  <w:num w:numId="10" w16cid:durableId="831407282">
    <w:abstractNumId w:val="12"/>
  </w:num>
  <w:num w:numId="11" w16cid:durableId="767697551">
    <w:abstractNumId w:val="16"/>
  </w:num>
  <w:num w:numId="12" w16cid:durableId="1554346574">
    <w:abstractNumId w:val="16"/>
  </w:num>
  <w:num w:numId="13" w16cid:durableId="766081028">
    <w:abstractNumId w:val="14"/>
  </w:num>
  <w:num w:numId="14" w16cid:durableId="890310310">
    <w:abstractNumId w:val="1"/>
  </w:num>
  <w:num w:numId="15" w16cid:durableId="458425156">
    <w:abstractNumId w:val="16"/>
    <w:lvlOverride w:ilvl="0">
      <w:startOverride w:val="9"/>
    </w:lvlOverride>
    <w:lvlOverride w:ilvl="1">
      <w:startOverride w:val="3"/>
    </w:lvlOverride>
  </w:num>
  <w:num w:numId="16" w16cid:durableId="583144605">
    <w:abstractNumId w:val="29"/>
  </w:num>
  <w:num w:numId="17" w16cid:durableId="1564028931">
    <w:abstractNumId w:val="34"/>
  </w:num>
  <w:num w:numId="18" w16cid:durableId="741415731">
    <w:abstractNumId w:val="16"/>
  </w:num>
  <w:num w:numId="19" w16cid:durableId="1084452080">
    <w:abstractNumId w:val="2"/>
  </w:num>
  <w:num w:numId="20" w16cid:durableId="1325932731">
    <w:abstractNumId w:val="16"/>
  </w:num>
  <w:num w:numId="21" w16cid:durableId="872235245">
    <w:abstractNumId w:val="16"/>
    <w:lvlOverride w:ilvl="0">
      <w:startOverride w:val="6"/>
    </w:lvlOverride>
    <w:lvlOverride w:ilvl="1">
      <w:startOverride w:val="6"/>
    </w:lvlOverride>
  </w:num>
  <w:num w:numId="22" w16cid:durableId="1680353880">
    <w:abstractNumId w:val="10"/>
  </w:num>
  <w:num w:numId="23" w16cid:durableId="755708007">
    <w:abstractNumId w:val="36"/>
  </w:num>
  <w:num w:numId="24" w16cid:durableId="809716236">
    <w:abstractNumId w:val="6"/>
  </w:num>
  <w:num w:numId="25" w16cid:durableId="707920219">
    <w:abstractNumId w:val="5"/>
  </w:num>
  <w:num w:numId="26" w16cid:durableId="1434206370">
    <w:abstractNumId w:val="28"/>
  </w:num>
  <w:num w:numId="27" w16cid:durableId="395982580">
    <w:abstractNumId w:val="8"/>
  </w:num>
  <w:num w:numId="28" w16cid:durableId="772939223">
    <w:abstractNumId w:val="21"/>
  </w:num>
  <w:num w:numId="29" w16cid:durableId="1067147997">
    <w:abstractNumId w:val="11"/>
  </w:num>
  <w:num w:numId="30" w16cid:durableId="751775576">
    <w:abstractNumId w:val="7"/>
  </w:num>
  <w:num w:numId="31" w16cid:durableId="913781401">
    <w:abstractNumId w:val="19"/>
  </w:num>
  <w:num w:numId="32" w16cid:durableId="1005404218">
    <w:abstractNumId w:val="33"/>
  </w:num>
  <w:num w:numId="33" w16cid:durableId="496574788">
    <w:abstractNumId w:val="4"/>
  </w:num>
  <w:num w:numId="34" w16cid:durableId="2089157689">
    <w:abstractNumId w:val="16"/>
    <w:lvlOverride w:ilvl="0">
      <w:startOverride w:val="3"/>
    </w:lvlOverride>
    <w:lvlOverride w:ilvl="1">
      <w:startOverride w:val="7"/>
    </w:lvlOverride>
  </w:num>
  <w:num w:numId="35" w16cid:durableId="952636420">
    <w:abstractNumId w:val="16"/>
    <w:lvlOverride w:ilvl="0">
      <w:startOverride w:val="3"/>
    </w:lvlOverride>
    <w:lvlOverride w:ilvl="1">
      <w:startOverride w:val="4"/>
    </w:lvlOverride>
  </w:num>
  <w:num w:numId="36" w16cid:durableId="324674038">
    <w:abstractNumId w:val="16"/>
    <w:lvlOverride w:ilvl="0">
      <w:startOverride w:val="3"/>
    </w:lvlOverride>
    <w:lvlOverride w:ilvl="1">
      <w:startOverride w:val="4"/>
    </w:lvlOverride>
  </w:num>
  <w:num w:numId="37" w16cid:durableId="1158764089">
    <w:abstractNumId w:val="20"/>
  </w:num>
  <w:num w:numId="38" w16cid:durableId="977338978">
    <w:abstractNumId w:val="9"/>
  </w:num>
  <w:num w:numId="39" w16cid:durableId="1903981444">
    <w:abstractNumId w:val="24"/>
  </w:num>
  <w:num w:numId="40" w16cid:durableId="2040156265">
    <w:abstractNumId w:val="35"/>
  </w:num>
  <w:num w:numId="41" w16cid:durableId="682437521">
    <w:abstractNumId w:val="32"/>
  </w:num>
  <w:num w:numId="42" w16cid:durableId="326566742">
    <w:abstractNumId w:val="23"/>
  </w:num>
  <w:num w:numId="43" w16cid:durableId="1391921891">
    <w:abstractNumId w:val="25"/>
  </w:num>
  <w:num w:numId="44" w16cid:durableId="2088258855">
    <w:abstractNumId w:val="15"/>
  </w:num>
  <w:num w:numId="45" w16cid:durableId="1303680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2"/>
    <w:rsid w:val="000003D2"/>
    <w:rsid w:val="000009D0"/>
    <w:rsid w:val="000062FA"/>
    <w:rsid w:val="00021A94"/>
    <w:rsid w:val="0002347C"/>
    <w:rsid w:val="00024ECE"/>
    <w:rsid w:val="00025783"/>
    <w:rsid w:val="00025F92"/>
    <w:rsid w:val="00026CF0"/>
    <w:rsid w:val="00027A1F"/>
    <w:rsid w:val="000325DF"/>
    <w:rsid w:val="000336E3"/>
    <w:rsid w:val="00033FDF"/>
    <w:rsid w:val="00052CF7"/>
    <w:rsid w:val="0005599C"/>
    <w:rsid w:val="000569FA"/>
    <w:rsid w:val="00060A40"/>
    <w:rsid w:val="0006795B"/>
    <w:rsid w:val="00072B1B"/>
    <w:rsid w:val="00075497"/>
    <w:rsid w:val="000802A9"/>
    <w:rsid w:val="000818AA"/>
    <w:rsid w:val="000859DF"/>
    <w:rsid w:val="00085AF9"/>
    <w:rsid w:val="000860FE"/>
    <w:rsid w:val="00093CEB"/>
    <w:rsid w:val="000A362D"/>
    <w:rsid w:val="000A3DC3"/>
    <w:rsid w:val="000A54BC"/>
    <w:rsid w:val="000A7871"/>
    <w:rsid w:val="000B0D6B"/>
    <w:rsid w:val="000B1884"/>
    <w:rsid w:val="000B72A3"/>
    <w:rsid w:val="000C0203"/>
    <w:rsid w:val="000C3678"/>
    <w:rsid w:val="000C4EAD"/>
    <w:rsid w:val="000D3FA3"/>
    <w:rsid w:val="000D4845"/>
    <w:rsid w:val="000E710A"/>
    <w:rsid w:val="000F36D4"/>
    <w:rsid w:val="000F39D9"/>
    <w:rsid w:val="000F3BB5"/>
    <w:rsid w:val="000F5BEB"/>
    <w:rsid w:val="000F6B07"/>
    <w:rsid w:val="000F70DD"/>
    <w:rsid w:val="000F7695"/>
    <w:rsid w:val="00110589"/>
    <w:rsid w:val="0012013F"/>
    <w:rsid w:val="00121D8B"/>
    <w:rsid w:val="00122C81"/>
    <w:rsid w:val="0012577B"/>
    <w:rsid w:val="001271D8"/>
    <w:rsid w:val="0013771D"/>
    <w:rsid w:val="00142C80"/>
    <w:rsid w:val="001446BA"/>
    <w:rsid w:val="00144F32"/>
    <w:rsid w:val="00147D05"/>
    <w:rsid w:val="00153580"/>
    <w:rsid w:val="001564AD"/>
    <w:rsid w:val="0015731B"/>
    <w:rsid w:val="00157F14"/>
    <w:rsid w:val="001603F5"/>
    <w:rsid w:val="00163287"/>
    <w:rsid w:val="00166F0A"/>
    <w:rsid w:val="001726DE"/>
    <w:rsid w:val="001820AB"/>
    <w:rsid w:val="001907DE"/>
    <w:rsid w:val="00194332"/>
    <w:rsid w:val="001965E6"/>
    <w:rsid w:val="001970F5"/>
    <w:rsid w:val="001A1445"/>
    <w:rsid w:val="001A2807"/>
    <w:rsid w:val="001A316D"/>
    <w:rsid w:val="001A5205"/>
    <w:rsid w:val="001A7E7F"/>
    <w:rsid w:val="001B4218"/>
    <w:rsid w:val="001C1C59"/>
    <w:rsid w:val="001C370E"/>
    <w:rsid w:val="001C3E5B"/>
    <w:rsid w:val="001C462D"/>
    <w:rsid w:val="001C75E4"/>
    <w:rsid w:val="001D575B"/>
    <w:rsid w:val="001D5E83"/>
    <w:rsid w:val="001F07AE"/>
    <w:rsid w:val="001F1084"/>
    <w:rsid w:val="001F3400"/>
    <w:rsid w:val="001F61BA"/>
    <w:rsid w:val="001F6863"/>
    <w:rsid w:val="001F7ECD"/>
    <w:rsid w:val="002100E5"/>
    <w:rsid w:val="00210174"/>
    <w:rsid w:val="00212A1D"/>
    <w:rsid w:val="002172D9"/>
    <w:rsid w:val="00220002"/>
    <w:rsid w:val="002206EB"/>
    <w:rsid w:val="00226B34"/>
    <w:rsid w:val="0023086D"/>
    <w:rsid w:val="00230F63"/>
    <w:rsid w:val="002358F0"/>
    <w:rsid w:val="0023649D"/>
    <w:rsid w:val="00242F3F"/>
    <w:rsid w:val="00243378"/>
    <w:rsid w:val="00244C59"/>
    <w:rsid w:val="0025014E"/>
    <w:rsid w:val="002531C3"/>
    <w:rsid w:val="00255847"/>
    <w:rsid w:val="00255A86"/>
    <w:rsid w:val="00256286"/>
    <w:rsid w:val="00265DE6"/>
    <w:rsid w:val="002674D0"/>
    <w:rsid w:val="00277CAC"/>
    <w:rsid w:val="0028086E"/>
    <w:rsid w:val="0028489B"/>
    <w:rsid w:val="00290FDE"/>
    <w:rsid w:val="00291B63"/>
    <w:rsid w:val="0029783B"/>
    <w:rsid w:val="002A09F6"/>
    <w:rsid w:val="002A7BC6"/>
    <w:rsid w:val="002B28BB"/>
    <w:rsid w:val="002C1789"/>
    <w:rsid w:val="002C4138"/>
    <w:rsid w:val="002D2141"/>
    <w:rsid w:val="002D3788"/>
    <w:rsid w:val="002D48D3"/>
    <w:rsid w:val="002D587D"/>
    <w:rsid w:val="002D68BA"/>
    <w:rsid w:val="002E22F7"/>
    <w:rsid w:val="002F3CDC"/>
    <w:rsid w:val="002F7946"/>
    <w:rsid w:val="00302AEF"/>
    <w:rsid w:val="00303862"/>
    <w:rsid w:val="00312960"/>
    <w:rsid w:val="00312EC3"/>
    <w:rsid w:val="00321A13"/>
    <w:rsid w:val="003313A8"/>
    <w:rsid w:val="00331E9C"/>
    <w:rsid w:val="00336DE9"/>
    <w:rsid w:val="00344781"/>
    <w:rsid w:val="00344F66"/>
    <w:rsid w:val="00352BDB"/>
    <w:rsid w:val="00357424"/>
    <w:rsid w:val="00361B0F"/>
    <w:rsid w:val="003654D7"/>
    <w:rsid w:val="00384D3D"/>
    <w:rsid w:val="00393E8C"/>
    <w:rsid w:val="003966A8"/>
    <w:rsid w:val="003A0081"/>
    <w:rsid w:val="003A1BF5"/>
    <w:rsid w:val="003A2D53"/>
    <w:rsid w:val="003A6E25"/>
    <w:rsid w:val="003B25C8"/>
    <w:rsid w:val="003B5A5A"/>
    <w:rsid w:val="003B5FBC"/>
    <w:rsid w:val="003C007C"/>
    <w:rsid w:val="003C1A46"/>
    <w:rsid w:val="003C4FF7"/>
    <w:rsid w:val="003D1100"/>
    <w:rsid w:val="003D23A3"/>
    <w:rsid w:val="003D2D3D"/>
    <w:rsid w:val="003D49AF"/>
    <w:rsid w:val="003E1B4A"/>
    <w:rsid w:val="003E4451"/>
    <w:rsid w:val="003F79D2"/>
    <w:rsid w:val="00400589"/>
    <w:rsid w:val="00422FFF"/>
    <w:rsid w:val="004315E3"/>
    <w:rsid w:val="00436C7F"/>
    <w:rsid w:val="004645A0"/>
    <w:rsid w:val="0046476D"/>
    <w:rsid w:val="00466081"/>
    <w:rsid w:val="00471328"/>
    <w:rsid w:val="00492695"/>
    <w:rsid w:val="004A29D0"/>
    <w:rsid w:val="004A533E"/>
    <w:rsid w:val="004B069B"/>
    <w:rsid w:val="004B4C26"/>
    <w:rsid w:val="004B6A00"/>
    <w:rsid w:val="004C64F4"/>
    <w:rsid w:val="004D4269"/>
    <w:rsid w:val="004E08A4"/>
    <w:rsid w:val="004E4DE8"/>
    <w:rsid w:val="004F541B"/>
    <w:rsid w:val="004F6422"/>
    <w:rsid w:val="004F7340"/>
    <w:rsid w:val="00500876"/>
    <w:rsid w:val="00503B5F"/>
    <w:rsid w:val="00505672"/>
    <w:rsid w:val="00506CEF"/>
    <w:rsid w:val="005129D7"/>
    <w:rsid w:val="0051335D"/>
    <w:rsid w:val="00513787"/>
    <w:rsid w:val="005154C4"/>
    <w:rsid w:val="0051644A"/>
    <w:rsid w:val="00516EC8"/>
    <w:rsid w:val="00523F0C"/>
    <w:rsid w:val="00526F5C"/>
    <w:rsid w:val="005310C2"/>
    <w:rsid w:val="005324E7"/>
    <w:rsid w:val="00545592"/>
    <w:rsid w:val="00551DC5"/>
    <w:rsid w:val="00553199"/>
    <w:rsid w:val="00563508"/>
    <w:rsid w:val="00564257"/>
    <w:rsid w:val="00564402"/>
    <w:rsid w:val="00565AC8"/>
    <w:rsid w:val="00565C6C"/>
    <w:rsid w:val="00566199"/>
    <w:rsid w:val="0057656C"/>
    <w:rsid w:val="0057734E"/>
    <w:rsid w:val="00581506"/>
    <w:rsid w:val="0058783B"/>
    <w:rsid w:val="00591C60"/>
    <w:rsid w:val="00593705"/>
    <w:rsid w:val="00595A60"/>
    <w:rsid w:val="005A2EA3"/>
    <w:rsid w:val="005A2FB6"/>
    <w:rsid w:val="005A437F"/>
    <w:rsid w:val="005A794E"/>
    <w:rsid w:val="005B05BE"/>
    <w:rsid w:val="005B466F"/>
    <w:rsid w:val="005B72EF"/>
    <w:rsid w:val="005B7A87"/>
    <w:rsid w:val="005C0FB2"/>
    <w:rsid w:val="005C6833"/>
    <w:rsid w:val="005C6EEA"/>
    <w:rsid w:val="005D2FE7"/>
    <w:rsid w:val="005D4568"/>
    <w:rsid w:val="005E5FDF"/>
    <w:rsid w:val="005E767C"/>
    <w:rsid w:val="005F534C"/>
    <w:rsid w:val="00602C4B"/>
    <w:rsid w:val="006031AE"/>
    <w:rsid w:val="006106C4"/>
    <w:rsid w:val="00615383"/>
    <w:rsid w:val="006153B6"/>
    <w:rsid w:val="00616033"/>
    <w:rsid w:val="00617256"/>
    <w:rsid w:val="00622894"/>
    <w:rsid w:val="00623EB9"/>
    <w:rsid w:val="00626ECF"/>
    <w:rsid w:val="00627FE5"/>
    <w:rsid w:val="006335B1"/>
    <w:rsid w:val="00636560"/>
    <w:rsid w:val="00640FAF"/>
    <w:rsid w:val="00643BE6"/>
    <w:rsid w:val="00644DED"/>
    <w:rsid w:val="00645837"/>
    <w:rsid w:val="00653629"/>
    <w:rsid w:val="0066012D"/>
    <w:rsid w:val="0066148D"/>
    <w:rsid w:val="0066433A"/>
    <w:rsid w:val="006706E4"/>
    <w:rsid w:val="0067090F"/>
    <w:rsid w:val="00683C51"/>
    <w:rsid w:val="0068562A"/>
    <w:rsid w:val="0069390D"/>
    <w:rsid w:val="0069533A"/>
    <w:rsid w:val="00696EA9"/>
    <w:rsid w:val="006A506C"/>
    <w:rsid w:val="006B0F28"/>
    <w:rsid w:val="006B1BB4"/>
    <w:rsid w:val="006B2A7F"/>
    <w:rsid w:val="006B57AD"/>
    <w:rsid w:val="006B5E28"/>
    <w:rsid w:val="006B6963"/>
    <w:rsid w:val="006C464A"/>
    <w:rsid w:val="006D472C"/>
    <w:rsid w:val="006E5B10"/>
    <w:rsid w:val="006F0B44"/>
    <w:rsid w:val="006F7D93"/>
    <w:rsid w:val="00700618"/>
    <w:rsid w:val="00713596"/>
    <w:rsid w:val="00715F40"/>
    <w:rsid w:val="00716560"/>
    <w:rsid w:val="00717ED0"/>
    <w:rsid w:val="00722363"/>
    <w:rsid w:val="00723ECA"/>
    <w:rsid w:val="00734F69"/>
    <w:rsid w:val="0073647C"/>
    <w:rsid w:val="00737914"/>
    <w:rsid w:val="007425EA"/>
    <w:rsid w:val="00754EB3"/>
    <w:rsid w:val="00761496"/>
    <w:rsid w:val="00761B5C"/>
    <w:rsid w:val="007648C9"/>
    <w:rsid w:val="00766E07"/>
    <w:rsid w:val="00776658"/>
    <w:rsid w:val="007769A7"/>
    <w:rsid w:val="007810B5"/>
    <w:rsid w:val="0078248D"/>
    <w:rsid w:val="00786086"/>
    <w:rsid w:val="007905FE"/>
    <w:rsid w:val="00793307"/>
    <w:rsid w:val="00795E63"/>
    <w:rsid w:val="007A4625"/>
    <w:rsid w:val="007B2A2B"/>
    <w:rsid w:val="007C042D"/>
    <w:rsid w:val="007C1B4E"/>
    <w:rsid w:val="007C2D5B"/>
    <w:rsid w:val="007C671B"/>
    <w:rsid w:val="007D3A10"/>
    <w:rsid w:val="007D6FC8"/>
    <w:rsid w:val="007E7636"/>
    <w:rsid w:val="007F078C"/>
    <w:rsid w:val="007F093D"/>
    <w:rsid w:val="007F0977"/>
    <w:rsid w:val="007F0B22"/>
    <w:rsid w:val="007F3CCE"/>
    <w:rsid w:val="00803E8F"/>
    <w:rsid w:val="008074DA"/>
    <w:rsid w:val="0081424D"/>
    <w:rsid w:val="00822C1F"/>
    <w:rsid w:val="00823AC4"/>
    <w:rsid w:val="008256BB"/>
    <w:rsid w:val="008302D5"/>
    <w:rsid w:val="008304E3"/>
    <w:rsid w:val="00830B94"/>
    <w:rsid w:val="0083657A"/>
    <w:rsid w:val="008409F6"/>
    <w:rsid w:val="008425A9"/>
    <w:rsid w:val="0084357C"/>
    <w:rsid w:val="008442E3"/>
    <w:rsid w:val="00844D60"/>
    <w:rsid w:val="00847C8B"/>
    <w:rsid w:val="008538D3"/>
    <w:rsid w:val="0085437F"/>
    <w:rsid w:val="00855CEB"/>
    <w:rsid w:val="00857FBB"/>
    <w:rsid w:val="00857FF8"/>
    <w:rsid w:val="00860886"/>
    <w:rsid w:val="00870AE7"/>
    <w:rsid w:val="008718D7"/>
    <w:rsid w:val="00873F27"/>
    <w:rsid w:val="00874669"/>
    <w:rsid w:val="00877894"/>
    <w:rsid w:val="00885BC8"/>
    <w:rsid w:val="008870D4"/>
    <w:rsid w:val="008872D7"/>
    <w:rsid w:val="008911F7"/>
    <w:rsid w:val="00892349"/>
    <w:rsid w:val="008957BD"/>
    <w:rsid w:val="00897910"/>
    <w:rsid w:val="00897B9B"/>
    <w:rsid w:val="008A17AA"/>
    <w:rsid w:val="008A62EC"/>
    <w:rsid w:val="008B36AA"/>
    <w:rsid w:val="008B60DF"/>
    <w:rsid w:val="008B63C1"/>
    <w:rsid w:val="008C2B8E"/>
    <w:rsid w:val="008C379D"/>
    <w:rsid w:val="008C4AC5"/>
    <w:rsid w:val="008C5E36"/>
    <w:rsid w:val="008C75F3"/>
    <w:rsid w:val="008D0970"/>
    <w:rsid w:val="008D0BEE"/>
    <w:rsid w:val="008D2E3A"/>
    <w:rsid w:val="008E2BDF"/>
    <w:rsid w:val="008E3068"/>
    <w:rsid w:val="008E35D8"/>
    <w:rsid w:val="008E758D"/>
    <w:rsid w:val="008F16A8"/>
    <w:rsid w:val="008F5068"/>
    <w:rsid w:val="008F5B45"/>
    <w:rsid w:val="00904039"/>
    <w:rsid w:val="0090688D"/>
    <w:rsid w:val="00906E48"/>
    <w:rsid w:val="00931181"/>
    <w:rsid w:val="00935552"/>
    <w:rsid w:val="00940007"/>
    <w:rsid w:val="00945E0F"/>
    <w:rsid w:val="00951626"/>
    <w:rsid w:val="0095715C"/>
    <w:rsid w:val="009571F3"/>
    <w:rsid w:val="009631CD"/>
    <w:rsid w:val="00963DA8"/>
    <w:rsid w:val="009641F6"/>
    <w:rsid w:val="00973877"/>
    <w:rsid w:val="009813F3"/>
    <w:rsid w:val="00984452"/>
    <w:rsid w:val="009857D4"/>
    <w:rsid w:val="00990FAC"/>
    <w:rsid w:val="00991BDC"/>
    <w:rsid w:val="00993486"/>
    <w:rsid w:val="00995592"/>
    <w:rsid w:val="00996945"/>
    <w:rsid w:val="009A0140"/>
    <w:rsid w:val="009B70C9"/>
    <w:rsid w:val="009C735A"/>
    <w:rsid w:val="009D2A87"/>
    <w:rsid w:val="009D2CAA"/>
    <w:rsid w:val="009D3FE5"/>
    <w:rsid w:val="009D42F7"/>
    <w:rsid w:val="009D4868"/>
    <w:rsid w:val="009D5E77"/>
    <w:rsid w:val="009D7A51"/>
    <w:rsid w:val="009E1A38"/>
    <w:rsid w:val="009E3F38"/>
    <w:rsid w:val="009E584C"/>
    <w:rsid w:val="009F68F6"/>
    <w:rsid w:val="009F6B2B"/>
    <w:rsid w:val="00A02A26"/>
    <w:rsid w:val="00A034FC"/>
    <w:rsid w:val="00A124CE"/>
    <w:rsid w:val="00A15177"/>
    <w:rsid w:val="00A3148C"/>
    <w:rsid w:val="00A31A8E"/>
    <w:rsid w:val="00A31F57"/>
    <w:rsid w:val="00A326B9"/>
    <w:rsid w:val="00A32A62"/>
    <w:rsid w:val="00A33537"/>
    <w:rsid w:val="00A33A07"/>
    <w:rsid w:val="00A35A7F"/>
    <w:rsid w:val="00A4240C"/>
    <w:rsid w:val="00A44A9D"/>
    <w:rsid w:val="00A45C58"/>
    <w:rsid w:val="00A46848"/>
    <w:rsid w:val="00A52191"/>
    <w:rsid w:val="00A54C12"/>
    <w:rsid w:val="00A61B48"/>
    <w:rsid w:val="00A61F67"/>
    <w:rsid w:val="00A650E4"/>
    <w:rsid w:val="00A73F71"/>
    <w:rsid w:val="00A76A50"/>
    <w:rsid w:val="00A77823"/>
    <w:rsid w:val="00A81D30"/>
    <w:rsid w:val="00A83663"/>
    <w:rsid w:val="00AA03A8"/>
    <w:rsid w:val="00AA2A0E"/>
    <w:rsid w:val="00AA5077"/>
    <w:rsid w:val="00AA74CF"/>
    <w:rsid w:val="00AB10DC"/>
    <w:rsid w:val="00AB4CF5"/>
    <w:rsid w:val="00AC160F"/>
    <w:rsid w:val="00AC19DE"/>
    <w:rsid w:val="00AC3F44"/>
    <w:rsid w:val="00AC4565"/>
    <w:rsid w:val="00AC7033"/>
    <w:rsid w:val="00AD25F1"/>
    <w:rsid w:val="00AD46A7"/>
    <w:rsid w:val="00AD60E3"/>
    <w:rsid w:val="00AE17E2"/>
    <w:rsid w:val="00AE3DCB"/>
    <w:rsid w:val="00AE4EC2"/>
    <w:rsid w:val="00AF0748"/>
    <w:rsid w:val="00AF4914"/>
    <w:rsid w:val="00B0203B"/>
    <w:rsid w:val="00B1150A"/>
    <w:rsid w:val="00B13541"/>
    <w:rsid w:val="00B161A2"/>
    <w:rsid w:val="00B16E7F"/>
    <w:rsid w:val="00B25012"/>
    <w:rsid w:val="00B25CFF"/>
    <w:rsid w:val="00B33881"/>
    <w:rsid w:val="00B34AED"/>
    <w:rsid w:val="00B36E35"/>
    <w:rsid w:val="00B410E0"/>
    <w:rsid w:val="00B51616"/>
    <w:rsid w:val="00B51AAF"/>
    <w:rsid w:val="00B55B1D"/>
    <w:rsid w:val="00B55F1B"/>
    <w:rsid w:val="00B61640"/>
    <w:rsid w:val="00B62896"/>
    <w:rsid w:val="00B62A45"/>
    <w:rsid w:val="00B63563"/>
    <w:rsid w:val="00B7029E"/>
    <w:rsid w:val="00B8265F"/>
    <w:rsid w:val="00B83676"/>
    <w:rsid w:val="00B8647B"/>
    <w:rsid w:val="00B92541"/>
    <w:rsid w:val="00B94B72"/>
    <w:rsid w:val="00BA34BC"/>
    <w:rsid w:val="00BA3626"/>
    <w:rsid w:val="00BB10FA"/>
    <w:rsid w:val="00BB4930"/>
    <w:rsid w:val="00BC5C1B"/>
    <w:rsid w:val="00BC758B"/>
    <w:rsid w:val="00BC7DC8"/>
    <w:rsid w:val="00BD32BA"/>
    <w:rsid w:val="00BD5AC7"/>
    <w:rsid w:val="00BE0DD7"/>
    <w:rsid w:val="00BE1425"/>
    <w:rsid w:val="00BE215E"/>
    <w:rsid w:val="00BE53C0"/>
    <w:rsid w:val="00BE5EA3"/>
    <w:rsid w:val="00BE6B34"/>
    <w:rsid w:val="00BF255A"/>
    <w:rsid w:val="00C02EC5"/>
    <w:rsid w:val="00C04C0F"/>
    <w:rsid w:val="00C14B9F"/>
    <w:rsid w:val="00C22F13"/>
    <w:rsid w:val="00C23C1E"/>
    <w:rsid w:val="00C24AC7"/>
    <w:rsid w:val="00C31C04"/>
    <w:rsid w:val="00C349DF"/>
    <w:rsid w:val="00C35E63"/>
    <w:rsid w:val="00C406F3"/>
    <w:rsid w:val="00C4183F"/>
    <w:rsid w:val="00C4328B"/>
    <w:rsid w:val="00C46F9A"/>
    <w:rsid w:val="00C52498"/>
    <w:rsid w:val="00C5707B"/>
    <w:rsid w:val="00C61073"/>
    <w:rsid w:val="00C66BF9"/>
    <w:rsid w:val="00C73814"/>
    <w:rsid w:val="00C73C5C"/>
    <w:rsid w:val="00C74ACB"/>
    <w:rsid w:val="00C752C3"/>
    <w:rsid w:val="00C80D03"/>
    <w:rsid w:val="00C81086"/>
    <w:rsid w:val="00C85B49"/>
    <w:rsid w:val="00C908A6"/>
    <w:rsid w:val="00C9108D"/>
    <w:rsid w:val="00CA78D1"/>
    <w:rsid w:val="00CB048C"/>
    <w:rsid w:val="00CB49DD"/>
    <w:rsid w:val="00CB4E45"/>
    <w:rsid w:val="00CB6188"/>
    <w:rsid w:val="00CB6E40"/>
    <w:rsid w:val="00CC0231"/>
    <w:rsid w:val="00CC472C"/>
    <w:rsid w:val="00CC652A"/>
    <w:rsid w:val="00CC7F77"/>
    <w:rsid w:val="00CD0A63"/>
    <w:rsid w:val="00CD249F"/>
    <w:rsid w:val="00CD3E6A"/>
    <w:rsid w:val="00CF6087"/>
    <w:rsid w:val="00CF61FD"/>
    <w:rsid w:val="00D135D8"/>
    <w:rsid w:val="00D142AF"/>
    <w:rsid w:val="00D168F4"/>
    <w:rsid w:val="00D2062C"/>
    <w:rsid w:val="00D25C25"/>
    <w:rsid w:val="00D27D62"/>
    <w:rsid w:val="00D32E14"/>
    <w:rsid w:val="00D343EB"/>
    <w:rsid w:val="00D51552"/>
    <w:rsid w:val="00D51951"/>
    <w:rsid w:val="00D54B6C"/>
    <w:rsid w:val="00D5675C"/>
    <w:rsid w:val="00D637AC"/>
    <w:rsid w:val="00D65BEE"/>
    <w:rsid w:val="00D73560"/>
    <w:rsid w:val="00D7446F"/>
    <w:rsid w:val="00D7651B"/>
    <w:rsid w:val="00D867B5"/>
    <w:rsid w:val="00D93841"/>
    <w:rsid w:val="00D95722"/>
    <w:rsid w:val="00D9727D"/>
    <w:rsid w:val="00DA34B4"/>
    <w:rsid w:val="00DA72BB"/>
    <w:rsid w:val="00DA7845"/>
    <w:rsid w:val="00DA7DDC"/>
    <w:rsid w:val="00DB1ABA"/>
    <w:rsid w:val="00DB78A4"/>
    <w:rsid w:val="00DC12AA"/>
    <w:rsid w:val="00DC1E04"/>
    <w:rsid w:val="00DC41E5"/>
    <w:rsid w:val="00DC4BD4"/>
    <w:rsid w:val="00DE0007"/>
    <w:rsid w:val="00DF2C20"/>
    <w:rsid w:val="00DF6A24"/>
    <w:rsid w:val="00E02B08"/>
    <w:rsid w:val="00E115E6"/>
    <w:rsid w:val="00E11852"/>
    <w:rsid w:val="00E16F62"/>
    <w:rsid w:val="00E20695"/>
    <w:rsid w:val="00E22AE2"/>
    <w:rsid w:val="00E264DC"/>
    <w:rsid w:val="00E30908"/>
    <w:rsid w:val="00E339F5"/>
    <w:rsid w:val="00E344B2"/>
    <w:rsid w:val="00E356EB"/>
    <w:rsid w:val="00E35ECF"/>
    <w:rsid w:val="00E361B7"/>
    <w:rsid w:val="00E36E72"/>
    <w:rsid w:val="00E42E92"/>
    <w:rsid w:val="00E4393D"/>
    <w:rsid w:val="00E47529"/>
    <w:rsid w:val="00E5180B"/>
    <w:rsid w:val="00E51896"/>
    <w:rsid w:val="00E717F8"/>
    <w:rsid w:val="00E766AD"/>
    <w:rsid w:val="00E819D8"/>
    <w:rsid w:val="00E82A7F"/>
    <w:rsid w:val="00E841A6"/>
    <w:rsid w:val="00E85B13"/>
    <w:rsid w:val="00E86214"/>
    <w:rsid w:val="00E91D9E"/>
    <w:rsid w:val="00EA063F"/>
    <w:rsid w:val="00EA22CC"/>
    <w:rsid w:val="00EA276B"/>
    <w:rsid w:val="00EA708A"/>
    <w:rsid w:val="00EB0C69"/>
    <w:rsid w:val="00EB272C"/>
    <w:rsid w:val="00EB3547"/>
    <w:rsid w:val="00EB541E"/>
    <w:rsid w:val="00EB6DD8"/>
    <w:rsid w:val="00EC2BBB"/>
    <w:rsid w:val="00EC4240"/>
    <w:rsid w:val="00EC536B"/>
    <w:rsid w:val="00ED4E7B"/>
    <w:rsid w:val="00ED64A3"/>
    <w:rsid w:val="00EE25B5"/>
    <w:rsid w:val="00EE7125"/>
    <w:rsid w:val="00EF18FC"/>
    <w:rsid w:val="00EF493D"/>
    <w:rsid w:val="00EF5B03"/>
    <w:rsid w:val="00EF6D7A"/>
    <w:rsid w:val="00EF7057"/>
    <w:rsid w:val="00F02807"/>
    <w:rsid w:val="00F029C5"/>
    <w:rsid w:val="00F040A8"/>
    <w:rsid w:val="00F06A0C"/>
    <w:rsid w:val="00F103FC"/>
    <w:rsid w:val="00F10B94"/>
    <w:rsid w:val="00F12191"/>
    <w:rsid w:val="00F23232"/>
    <w:rsid w:val="00F234FE"/>
    <w:rsid w:val="00F2355F"/>
    <w:rsid w:val="00F265B7"/>
    <w:rsid w:val="00F33BDD"/>
    <w:rsid w:val="00F3777C"/>
    <w:rsid w:val="00F41658"/>
    <w:rsid w:val="00F42629"/>
    <w:rsid w:val="00F439C9"/>
    <w:rsid w:val="00F509DF"/>
    <w:rsid w:val="00F5171B"/>
    <w:rsid w:val="00F51D8B"/>
    <w:rsid w:val="00F61570"/>
    <w:rsid w:val="00F64FAD"/>
    <w:rsid w:val="00F71BC6"/>
    <w:rsid w:val="00F7296C"/>
    <w:rsid w:val="00F746B5"/>
    <w:rsid w:val="00F7472F"/>
    <w:rsid w:val="00F778AF"/>
    <w:rsid w:val="00F80C4C"/>
    <w:rsid w:val="00F81E55"/>
    <w:rsid w:val="00F82661"/>
    <w:rsid w:val="00F83BA6"/>
    <w:rsid w:val="00F878CB"/>
    <w:rsid w:val="00F90324"/>
    <w:rsid w:val="00F91DE8"/>
    <w:rsid w:val="00F93D45"/>
    <w:rsid w:val="00FA69AF"/>
    <w:rsid w:val="00FB0075"/>
    <w:rsid w:val="00FB3D33"/>
    <w:rsid w:val="00FB5763"/>
    <w:rsid w:val="00FC0618"/>
    <w:rsid w:val="00FC30A3"/>
    <w:rsid w:val="00FC4D62"/>
    <w:rsid w:val="00FC51A3"/>
    <w:rsid w:val="00FC60D7"/>
    <w:rsid w:val="00FD37E3"/>
    <w:rsid w:val="00FE0220"/>
    <w:rsid w:val="00FE3EC9"/>
    <w:rsid w:val="00FF0DE9"/>
    <w:rsid w:val="00FF3BEF"/>
    <w:rsid w:val="00FF5346"/>
    <w:rsid w:val="00FF6483"/>
    <w:rsid w:val="00FF6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BF544"/>
  <w15:docId w15:val="{E9BC1FF3-A789-47FA-8B3C-65270FC6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w:eastAsia="Calibri" w:hAnsi="Myriad Pro"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96"/>
    <w:pPr>
      <w:spacing w:line="276" w:lineRule="auto"/>
      <w:jc w:val="both"/>
    </w:pPr>
    <w:rPr>
      <w:rFonts w:ascii="Arial" w:hAnsi="Arial"/>
      <w:szCs w:val="22"/>
      <w:lang w:eastAsia="en-US"/>
    </w:rPr>
  </w:style>
  <w:style w:type="paragraph" w:styleId="Kop1">
    <w:name w:val="heading 1"/>
    <w:basedOn w:val="Standaard"/>
    <w:next w:val="Standaard"/>
    <w:link w:val="Kop1Char"/>
    <w:uiPriority w:val="9"/>
    <w:qFormat/>
    <w:rsid w:val="000A54BC"/>
    <w:pPr>
      <w:keepNext/>
      <w:keepLines/>
      <w:outlineLvl w:val="0"/>
    </w:pPr>
    <w:rPr>
      <w:rFonts w:eastAsia="Times New Roman"/>
      <w:b/>
      <w:bCs/>
      <w:sz w:val="24"/>
      <w:szCs w:val="28"/>
    </w:rPr>
  </w:style>
  <w:style w:type="paragraph" w:styleId="Kop2">
    <w:name w:val="heading 2"/>
    <w:basedOn w:val="Standaard"/>
    <w:next w:val="Standaard"/>
    <w:link w:val="Kop2Char"/>
    <w:unhideWhenUsed/>
    <w:qFormat/>
    <w:rsid w:val="00B62896"/>
    <w:pPr>
      <w:keepNext/>
      <w:keepLines/>
      <w:outlineLvl w:val="1"/>
    </w:pPr>
    <w:rPr>
      <w:rFonts w:eastAsia="Times New Roman"/>
      <w:b/>
      <w:bCs/>
      <w:sz w:val="22"/>
      <w:szCs w:val="26"/>
    </w:rPr>
  </w:style>
  <w:style w:type="paragraph" w:styleId="Kop3">
    <w:name w:val="heading 3"/>
    <w:aliases w:val="Paragraaf"/>
    <w:basedOn w:val="Standaard"/>
    <w:next w:val="Standaard"/>
    <w:link w:val="Kop3Char"/>
    <w:unhideWhenUsed/>
    <w:qFormat/>
    <w:rsid w:val="00640FAF"/>
    <w:pPr>
      <w:keepNext/>
      <w:keepLines/>
      <w:outlineLvl w:val="2"/>
    </w:pPr>
    <w:rPr>
      <w:rFonts w:eastAsia="Times New Roman"/>
      <w:b/>
      <w:bCs/>
    </w:rPr>
  </w:style>
  <w:style w:type="paragraph" w:styleId="Kop4">
    <w:name w:val="heading 4"/>
    <w:basedOn w:val="Standaard"/>
    <w:next w:val="Standaard"/>
    <w:link w:val="Kop4Char"/>
    <w:uiPriority w:val="9"/>
    <w:semiHidden/>
    <w:unhideWhenUsed/>
    <w:rsid w:val="008F5B45"/>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F5B45"/>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8F5B45"/>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8F5B45"/>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F5B45"/>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8F5B4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54BC"/>
    <w:rPr>
      <w:rFonts w:ascii="Arial" w:eastAsia="Times New Roman" w:hAnsi="Arial"/>
      <w:b/>
      <w:bCs/>
      <w:sz w:val="24"/>
      <w:szCs w:val="28"/>
      <w:lang w:eastAsia="en-US"/>
    </w:rPr>
  </w:style>
  <w:style w:type="character" w:customStyle="1" w:styleId="Kop2Char">
    <w:name w:val="Kop 2 Char"/>
    <w:basedOn w:val="Standaardalinea-lettertype"/>
    <w:link w:val="Kop2"/>
    <w:rsid w:val="00B62896"/>
    <w:rPr>
      <w:rFonts w:ascii="Arial" w:eastAsia="Times New Roman" w:hAnsi="Arial"/>
      <w:b/>
      <w:bCs/>
      <w:sz w:val="22"/>
      <w:szCs w:val="26"/>
      <w:lang w:eastAsia="en-US"/>
    </w:rPr>
  </w:style>
  <w:style w:type="character" w:customStyle="1" w:styleId="Kop3Char">
    <w:name w:val="Kop 3 Char"/>
    <w:aliases w:val="Paragraaf Char"/>
    <w:basedOn w:val="Standaardalinea-lettertype"/>
    <w:link w:val="Kop3"/>
    <w:rsid w:val="00640FAF"/>
    <w:rPr>
      <w:rFonts w:ascii="Arial" w:eastAsia="Times New Roman" w:hAnsi="Arial"/>
      <w:b/>
      <w:bCs/>
      <w:szCs w:val="22"/>
      <w:lang w:eastAsia="en-US"/>
    </w:rPr>
  </w:style>
  <w:style w:type="character" w:customStyle="1" w:styleId="Kop4Char">
    <w:name w:val="Kop 4 Char"/>
    <w:basedOn w:val="Standaardalinea-lettertype"/>
    <w:link w:val="Kop4"/>
    <w:uiPriority w:val="9"/>
    <w:semiHidden/>
    <w:rsid w:val="008F5B45"/>
    <w:rPr>
      <w:rFonts w:asciiTheme="majorHAnsi" w:eastAsiaTheme="majorEastAsia" w:hAnsiTheme="majorHAnsi" w:cstheme="majorBidi"/>
      <w:b/>
      <w:bCs/>
      <w:i/>
      <w:iCs/>
      <w:color w:val="4F81BD" w:themeColor="accent1"/>
      <w:szCs w:val="22"/>
      <w:lang w:eastAsia="en-US"/>
    </w:rPr>
  </w:style>
  <w:style w:type="character" w:customStyle="1" w:styleId="Kop5Char">
    <w:name w:val="Kop 5 Char"/>
    <w:basedOn w:val="Standaardalinea-lettertype"/>
    <w:link w:val="Kop5"/>
    <w:uiPriority w:val="9"/>
    <w:semiHidden/>
    <w:rsid w:val="008F5B45"/>
    <w:rPr>
      <w:rFonts w:asciiTheme="majorHAnsi" w:eastAsiaTheme="majorEastAsia" w:hAnsiTheme="majorHAnsi" w:cstheme="majorBidi"/>
      <w:color w:val="243F60" w:themeColor="accent1" w:themeShade="7F"/>
      <w:szCs w:val="22"/>
      <w:lang w:eastAsia="en-US"/>
    </w:rPr>
  </w:style>
  <w:style w:type="character" w:customStyle="1" w:styleId="Kop6Char">
    <w:name w:val="Kop 6 Char"/>
    <w:basedOn w:val="Standaardalinea-lettertype"/>
    <w:link w:val="Kop6"/>
    <w:uiPriority w:val="9"/>
    <w:semiHidden/>
    <w:rsid w:val="008F5B45"/>
    <w:rPr>
      <w:rFonts w:asciiTheme="majorHAnsi" w:eastAsiaTheme="majorEastAsia" w:hAnsiTheme="majorHAnsi" w:cstheme="majorBidi"/>
      <w:i/>
      <w:iCs/>
      <w:color w:val="243F60" w:themeColor="accent1" w:themeShade="7F"/>
      <w:szCs w:val="22"/>
      <w:lang w:eastAsia="en-US"/>
    </w:rPr>
  </w:style>
  <w:style w:type="character" w:customStyle="1" w:styleId="Kop7Char">
    <w:name w:val="Kop 7 Char"/>
    <w:basedOn w:val="Standaardalinea-lettertype"/>
    <w:link w:val="Kop7"/>
    <w:uiPriority w:val="9"/>
    <w:semiHidden/>
    <w:rsid w:val="008F5B45"/>
    <w:rPr>
      <w:rFonts w:asciiTheme="majorHAnsi" w:eastAsiaTheme="majorEastAsia" w:hAnsiTheme="majorHAnsi" w:cstheme="majorBidi"/>
      <w:i/>
      <w:iCs/>
      <w:color w:val="404040" w:themeColor="text1" w:themeTint="BF"/>
      <w:szCs w:val="22"/>
      <w:lang w:eastAsia="en-US"/>
    </w:rPr>
  </w:style>
  <w:style w:type="character" w:customStyle="1" w:styleId="Kop8Char">
    <w:name w:val="Kop 8 Char"/>
    <w:basedOn w:val="Standaardalinea-lettertype"/>
    <w:link w:val="Kop8"/>
    <w:uiPriority w:val="9"/>
    <w:semiHidden/>
    <w:rsid w:val="008F5B45"/>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uiPriority w:val="9"/>
    <w:semiHidden/>
    <w:rsid w:val="008F5B45"/>
    <w:rPr>
      <w:rFonts w:asciiTheme="majorHAnsi" w:eastAsiaTheme="majorEastAsia" w:hAnsiTheme="majorHAnsi" w:cstheme="majorBidi"/>
      <w:i/>
      <w:iCs/>
      <w:color w:val="404040" w:themeColor="text1" w:themeTint="BF"/>
      <w:lang w:eastAsia="en-US"/>
    </w:rPr>
  </w:style>
  <w:style w:type="paragraph" w:styleId="Titel">
    <w:name w:val="Title"/>
    <w:basedOn w:val="Standaard"/>
    <w:next w:val="Standaard"/>
    <w:link w:val="TitelChar"/>
    <w:uiPriority w:val="10"/>
    <w:qFormat/>
    <w:rsid w:val="001C370E"/>
    <w:rPr>
      <w:rFonts w:eastAsia="Times New Roman"/>
      <w:b/>
      <w:spacing w:val="5"/>
      <w:kern w:val="28"/>
      <w:sz w:val="28"/>
      <w:szCs w:val="52"/>
    </w:rPr>
  </w:style>
  <w:style w:type="character" w:customStyle="1" w:styleId="TitelChar">
    <w:name w:val="Titel Char"/>
    <w:basedOn w:val="Standaardalinea-lettertype"/>
    <w:link w:val="Titel"/>
    <w:uiPriority w:val="10"/>
    <w:rsid w:val="001C370E"/>
    <w:rPr>
      <w:rFonts w:eastAsia="Times New Roman" w:cs="Times New Roman"/>
      <w:b/>
      <w:spacing w:val="5"/>
      <w:kern w:val="28"/>
      <w:sz w:val="28"/>
      <w:szCs w:val="52"/>
    </w:rPr>
  </w:style>
  <w:style w:type="paragraph" w:styleId="Lijstalinea">
    <w:name w:val="List Paragraph"/>
    <w:basedOn w:val="Standaard"/>
    <w:link w:val="LijstalineaChar"/>
    <w:uiPriority w:val="34"/>
    <w:qFormat/>
    <w:rsid w:val="0006795B"/>
    <w:pPr>
      <w:ind w:left="720"/>
      <w:contextualSpacing/>
    </w:pPr>
  </w:style>
  <w:style w:type="character" w:customStyle="1" w:styleId="LijstalineaChar">
    <w:name w:val="Lijstalinea Char"/>
    <w:basedOn w:val="Standaardalinea-lettertype"/>
    <w:link w:val="Lijstalinea"/>
    <w:uiPriority w:val="34"/>
    <w:rsid w:val="007F3CCE"/>
    <w:rPr>
      <w:rFonts w:cs="Times New Roman"/>
    </w:rPr>
  </w:style>
  <w:style w:type="paragraph" w:customStyle="1" w:styleId="Opsommingbullit">
    <w:name w:val="Opsomming bullit"/>
    <w:basedOn w:val="Lijstalinea"/>
    <w:link w:val="OpsommingbullitChar"/>
    <w:qFormat/>
    <w:rsid w:val="007F3CCE"/>
    <w:pPr>
      <w:numPr>
        <w:numId w:val="1"/>
      </w:numPr>
    </w:pPr>
  </w:style>
  <w:style w:type="character" w:customStyle="1" w:styleId="OpsommingbullitChar">
    <w:name w:val="Opsomming bullit Char"/>
    <w:basedOn w:val="LijstalineaChar"/>
    <w:link w:val="Opsommingbullit"/>
    <w:rsid w:val="007F3CCE"/>
    <w:rPr>
      <w:rFonts w:cs="Times New Roman"/>
    </w:rPr>
  </w:style>
  <w:style w:type="paragraph" w:styleId="Koptekst">
    <w:name w:val="header"/>
    <w:basedOn w:val="Standaard"/>
    <w:link w:val="KoptekstChar"/>
    <w:uiPriority w:val="99"/>
    <w:unhideWhenUsed/>
    <w:rsid w:val="008F5B4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F5B45"/>
    <w:rPr>
      <w:rFonts w:ascii="Arial" w:hAnsi="Arial"/>
      <w:szCs w:val="22"/>
      <w:lang w:eastAsia="en-US"/>
    </w:rPr>
  </w:style>
  <w:style w:type="paragraph" w:styleId="Voettekst">
    <w:name w:val="footer"/>
    <w:basedOn w:val="Standaard"/>
    <w:link w:val="VoettekstChar"/>
    <w:uiPriority w:val="99"/>
    <w:unhideWhenUsed/>
    <w:rsid w:val="008F5B4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F5B45"/>
    <w:rPr>
      <w:rFonts w:ascii="Arial" w:hAnsi="Arial"/>
      <w:szCs w:val="22"/>
      <w:lang w:eastAsia="en-US"/>
    </w:rPr>
  </w:style>
  <w:style w:type="paragraph" w:styleId="Ballontekst">
    <w:name w:val="Balloon Text"/>
    <w:basedOn w:val="Standaard"/>
    <w:link w:val="BallontekstChar"/>
    <w:uiPriority w:val="99"/>
    <w:semiHidden/>
    <w:unhideWhenUsed/>
    <w:rsid w:val="0076149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496"/>
    <w:rPr>
      <w:rFonts w:ascii="Tahoma" w:hAnsi="Tahoma" w:cs="Tahoma"/>
      <w:sz w:val="16"/>
      <w:szCs w:val="16"/>
      <w:lang w:eastAsia="en-US"/>
    </w:rPr>
  </w:style>
  <w:style w:type="paragraph" w:styleId="Inhopg1">
    <w:name w:val="toc 1"/>
    <w:basedOn w:val="Standaard"/>
    <w:next w:val="Standaard"/>
    <w:autoRedefine/>
    <w:uiPriority w:val="39"/>
    <w:unhideWhenUsed/>
    <w:rsid w:val="00EC2BBB"/>
    <w:pPr>
      <w:tabs>
        <w:tab w:val="left" w:pos="440"/>
        <w:tab w:val="right" w:leader="dot" w:pos="9060"/>
      </w:tabs>
    </w:pPr>
  </w:style>
  <w:style w:type="paragraph" w:styleId="Inhopg2">
    <w:name w:val="toc 2"/>
    <w:basedOn w:val="Standaard"/>
    <w:next w:val="Standaard"/>
    <w:autoRedefine/>
    <w:uiPriority w:val="39"/>
    <w:unhideWhenUsed/>
    <w:rsid w:val="00EC2BBB"/>
    <w:pPr>
      <w:tabs>
        <w:tab w:val="left" w:pos="880"/>
        <w:tab w:val="right" w:leader="dot" w:pos="9060"/>
      </w:tabs>
      <w:ind w:left="198"/>
    </w:pPr>
  </w:style>
  <w:style w:type="character" w:styleId="Verwijzingopmerking">
    <w:name w:val="annotation reference"/>
    <w:basedOn w:val="Standaardalinea-lettertype"/>
    <w:uiPriority w:val="99"/>
    <w:semiHidden/>
    <w:unhideWhenUsed/>
    <w:rsid w:val="00873F27"/>
    <w:rPr>
      <w:sz w:val="16"/>
      <w:szCs w:val="16"/>
    </w:rPr>
  </w:style>
  <w:style w:type="paragraph" w:styleId="Onderwerpvanopmerking">
    <w:name w:val="annotation subject"/>
    <w:basedOn w:val="Standaard"/>
    <w:link w:val="OnderwerpvanopmerkingChar"/>
    <w:uiPriority w:val="99"/>
    <w:semiHidden/>
    <w:unhideWhenUsed/>
    <w:rsid w:val="000A7871"/>
    <w:pPr>
      <w:spacing w:line="240" w:lineRule="auto"/>
    </w:pPr>
    <w:rPr>
      <w:rFonts w:ascii="Myriad Pro" w:hAnsi="Myriad Pro"/>
      <w:b/>
      <w:bCs/>
      <w:szCs w:val="20"/>
    </w:rPr>
  </w:style>
  <w:style w:type="character" w:customStyle="1" w:styleId="OnderwerpvanopmerkingChar">
    <w:name w:val="Onderwerp van opmerking Char"/>
    <w:basedOn w:val="Standaardalinea-lettertype"/>
    <w:link w:val="Onderwerpvanopmerking"/>
    <w:uiPriority w:val="99"/>
    <w:semiHidden/>
    <w:rsid w:val="000A7871"/>
    <w:rPr>
      <w:b/>
      <w:bCs/>
    </w:rPr>
  </w:style>
  <w:style w:type="paragraph" w:styleId="Geenafstand">
    <w:name w:val="No Spacing"/>
    <w:link w:val="GeenafstandChar"/>
    <w:uiPriority w:val="1"/>
    <w:qFormat/>
    <w:rsid w:val="00A54C12"/>
    <w:rPr>
      <w:rFonts w:ascii="Calibri" w:hAnsi="Calibri"/>
      <w:sz w:val="22"/>
      <w:szCs w:val="22"/>
      <w:lang w:eastAsia="en-US"/>
    </w:rPr>
  </w:style>
  <w:style w:type="paragraph" w:styleId="Normaalweb">
    <w:name w:val="Normal (Web)"/>
    <w:basedOn w:val="Standaard"/>
    <w:uiPriority w:val="99"/>
    <w:semiHidden/>
    <w:unhideWhenUsed/>
    <w:rsid w:val="00991BD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AD46A7"/>
    <w:rPr>
      <w:color w:val="0000FF" w:themeColor="hyperlink"/>
      <w:u w:val="single"/>
    </w:rPr>
  </w:style>
  <w:style w:type="paragraph" w:styleId="Tekstopmerking">
    <w:name w:val="annotation text"/>
    <w:basedOn w:val="Standaard"/>
    <w:link w:val="TekstopmerkingChar"/>
    <w:uiPriority w:val="99"/>
    <w:semiHidden/>
    <w:unhideWhenUsed/>
    <w:rsid w:val="006A506C"/>
    <w:pPr>
      <w:spacing w:line="240" w:lineRule="auto"/>
    </w:pPr>
    <w:rPr>
      <w:szCs w:val="20"/>
    </w:rPr>
  </w:style>
  <w:style w:type="character" w:customStyle="1" w:styleId="TekstopmerkingChar">
    <w:name w:val="Tekst opmerking Char"/>
    <w:basedOn w:val="Standaardalinea-lettertype"/>
    <w:link w:val="Tekstopmerking"/>
    <w:uiPriority w:val="99"/>
    <w:semiHidden/>
    <w:rsid w:val="006A506C"/>
    <w:rPr>
      <w:rFonts w:ascii="Arial" w:hAnsi="Arial"/>
      <w:lang w:eastAsia="en-US"/>
    </w:rPr>
  </w:style>
  <w:style w:type="table" w:styleId="Tabelraster">
    <w:name w:val="Table Grid"/>
    <w:basedOn w:val="Standaardtabel"/>
    <w:uiPriority w:val="39"/>
    <w:rsid w:val="00255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62C"/>
    <w:pPr>
      <w:autoSpaceDE w:val="0"/>
      <w:autoSpaceDN w:val="0"/>
      <w:adjustRightInd w:val="0"/>
    </w:pPr>
    <w:rPr>
      <w:rFonts w:ascii="Cambria" w:eastAsiaTheme="minorHAnsi" w:hAnsi="Cambria" w:cs="Cambria"/>
      <w:color w:val="000000"/>
      <w:sz w:val="24"/>
      <w:szCs w:val="24"/>
      <w:lang w:eastAsia="en-US"/>
    </w:rPr>
  </w:style>
  <w:style w:type="character" w:customStyle="1" w:styleId="GeenafstandChar">
    <w:name w:val="Geen afstand Char"/>
    <w:basedOn w:val="Standaardalinea-lettertype"/>
    <w:link w:val="Geenafstand"/>
    <w:uiPriority w:val="1"/>
    <w:locked/>
    <w:rsid w:val="005A794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1189">
      <w:bodyDiv w:val="1"/>
      <w:marLeft w:val="0"/>
      <w:marRight w:val="0"/>
      <w:marTop w:val="0"/>
      <w:marBottom w:val="0"/>
      <w:divBdr>
        <w:top w:val="none" w:sz="0" w:space="0" w:color="auto"/>
        <w:left w:val="none" w:sz="0" w:space="0" w:color="auto"/>
        <w:bottom w:val="none" w:sz="0" w:space="0" w:color="auto"/>
        <w:right w:val="none" w:sz="0" w:space="0" w:color="auto"/>
      </w:divBdr>
      <w:divsChild>
        <w:div w:id="2139251929">
          <w:marLeft w:val="0"/>
          <w:marRight w:val="0"/>
          <w:marTop w:val="0"/>
          <w:marBottom w:val="0"/>
          <w:divBdr>
            <w:top w:val="none" w:sz="0" w:space="0" w:color="auto"/>
            <w:left w:val="none" w:sz="0" w:space="0" w:color="auto"/>
            <w:bottom w:val="none" w:sz="0" w:space="0" w:color="auto"/>
            <w:right w:val="none" w:sz="0" w:space="0" w:color="auto"/>
          </w:divBdr>
          <w:divsChild>
            <w:div w:id="2090106629">
              <w:marLeft w:val="0"/>
              <w:marRight w:val="0"/>
              <w:marTop w:val="0"/>
              <w:marBottom w:val="0"/>
              <w:divBdr>
                <w:top w:val="none" w:sz="0" w:space="0" w:color="auto"/>
                <w:left w:val="none" w:sz="0" w:space="0" w:color="auto"/>
                <w:bottom w:val="none" w:sz="0" w:space="0" w:color="auto"/>
                <w:right w:val="none" w:sz="0" w:space="0" w:color="auto"/>
              </w:divBdr>
              <w:divsChild>
                <w:div w:id="1662387804">
                  <w:marLeft w:val="0"/>
                  <w:marRight w:val="0"/>
                  <w:marTop w:val="0"/>
                  <w:marBottom w:val="0"/>
                  <w:divBdr>
                    <w:top w:val="none" w:sz="0" w:space="0" w:color="auto"/>
                    <w:left w:val="none" w:sz="0" w:space="0" w:color="auto"/>
                    <w:bottom w:val="none" w:sz="0" w:space="0" w:color="auto"/>
                    <w:right w:val="none" w:sz="0" w:space="0" w:color="auto"/>
                  </w:divBdr>
                  <w:divsChild>
                    <w:div w:id="1819179699">
                      <w:marLeft w:val="0"/>
                      <w:marRight w:val="0"/>
                      <w:marTop w:val="0"/>
                      <w:marBottom w:val="0"/>
                      <w:divBdr>
                        <w:top w:val="none" w:sz="0" w:space="0" w:color="auto"/>
                        <w:left w:val="none" w:sz="0" w:space="0" w:color="auto"/>
                        <w:bottom w:val="none" w:sz="0" w:space="0" w:color="auto"/>
                        <w:right w:val="none" w:sz="0" w:space="0" w:color="auto"/>
                      </w:divBdr>
                      <w:divsChild>
                        <w:div w:id="967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92011">
      <w:bodyDiv w:val="1"/>
      <w:marLeft w:val="0"/>
      <w:marRight w:val="0"/>
      <w:marTop w:val="0"/>
      <w:marBottom w:val="0"/>
      <w:divBdr>
        <w:top w:val="none" w:sz="0" w:space="0" w:color="auto"/>
        <w:left w:val="none" w:sz="0" w:space="0" w:color="auto"/>
        <w:bottom w:val="none" w:sz="0" w:space="0" w:color="auto"/>
        <w:right w:val="none" w:sz="0" w:space="0" w:color="auto"/>
      </w:divBdr>
      <w:divsChild>
        <w:div w:id="386493685">
          <w:marLeft w:val="0"/>
          <w:marRight w:val="0"/>
          <w:marTop w:val="0"/>
          <w:marBottom w:val="0"/>
          <w:divBdr>
            <w:top w:val="none" w:sz="0" w:space="0" w:color="auto"/>
            <w:left w:val="none" w:sz="0" w:space="0" w:color="auto"/>
            <w:bottom w:val="none" w:sz="0" w:space="0" w:color="auto"/>
            <w:right w:val="none" w:sz="0" w:space="0" w:color="auto"/>
          </w:divBdr>
          <w:divsChild>
            <w:div w:id="1019619158">
              <w:marLeft w:val="0"/>
              <w:marRight w:val="0"/>
              <w:marTop w:val="0"/>
              <w:marBottom w:val="0"/>
              <w:divBdr>
                <w:top w:val="none" w:sz="0" w:space="0" w:color="auto"/>
                <w:left w:val="none" w:sz="0" w:space="0" w:color="auto"/>
                <w:bottom w:val="none" w:sz="0" w:space="0" w:color="auto"/>
                <w:right w:val="none" w:sz="0" w:space="0" w:color="auto"/>
              </w:divBdr>
              <w:divsChild>
                <w:div w:id="1336613668">
                  <w:marLeft w:val="0"/>
                  <w:marRight w:val="0"/>
                  <w:marTop w:val="0"/>
                  <w:marBottom w:val="0"/>
                  <w:divBdr>
                    <w:top w:val="none" w:sz="0" w:space="0" w:color="auto"/>
                    <w:left w:val="none" w:sz="0" w:space="0" w:color="auto"/>
                    <w:bottom w:val="none" w:sz="0" w:space="0" w:color="auto"/>
                    <w:right w:val="none" w:sz="0" w:space="0" w:color="auto"/>
                  </w:divBdr>
                  <w:divsChild>
                    <w:div w:id="205458932">
                      <w:marLeft w:val="0"/>
                      <w:marRight w:val="0"/>
                      <w:marTop w:val="0"/>
                      <w:marBottom w:val="0"/>
                      <w:divBdr>
                        <w:top w:val="none" w:sz="0" w:space="0" w:color="auto"/>
                        <w:left w:val="none" w:sz="0" w:space="0" w:color="auto"/>
                        <w:bottom w:val="none" w:sz="0" w:space="0" w:color="auto"/>
                        <w:right w:val="none" w:sz="0" w:space="0" w:color="auto"/>
                      </w:divBdr>
                      <w:divsChild>
                        <w:div w:id="566457025">
                          <w:marLeft w:val="0"/>
                          <w:marRight w:val="0"/>
                          <w:marTop w:val="0"/>
                          <w:marBottom w:val="0"/>
                          <w:divBdr>
                            <w:top w:val="none" w:sz="0" w:space="0" w:color="auto"/>
                            <w:left w:val="none" w:sz="0" w:space="0" w:color="auto"/>
                            <w:bottom w:val="none" w:sz="0" w:space="0" w:color="auto"/>
                            <w:right w:val="none" w:sz="0" w:space="0" w:color="auto"/>
                          </w:divBdr>
                          <w:divsChild>
                            <w:div w:id="414136104">
                              <w:marLeft w:val="0"/>
                              <w:marRight w:val="0"/>
                              <w:marTop w:val="0"/>
                              <w:marBottom w:val="0"/>
                              <w:divBdr>
                                <w:top w:val="none" w:sz="0" w:space="0" w:color="auto"/>
                                <w:left w:val="none" w:sz="0" w:space="0" w:color="auto"/>
                                <w:bottom w:val="none" w:sz="0" w:space="0" w:color="auto"/>
                                <w:right w:val="none" w:sz="0" w:space="0" w:color="auto"/>
                              </w:divBdr>
                              <w:divsChild>
                                <w:div w:id="212692333">
                                  <w:marLeft w:val="0"/>
                                  <w:marRight w:val="0"/>
                                  <w:marTop w:val="0"/>
                                  <w:marBottom w:val="0"/>
                                  <w:divBdr>
                                    <w:top w:val="none" w:sz="0" w:space="0" w:color="auto"/>
                                    <w:left w:val="none" w:sz="0" w:space="0" w:color="auto"/>
                                    <w:bottom w:val="none" w:sz="0" w:space="0" w:color="auto"/>
                                    <w:right w:val="none" w:sz="0" w:space="0" w:color="auto"/>
                                  </w:divBdr>
                                  <w:divsChild>
                                    <w:div w:id="1470437001">
                                      <w:marLeft w:val="0"/>
                                      <w:marRight w:val="0"/>
                                      <w:marTop w:val="0"/>
                                      <w:marBottom w:val="0"/>
                                      <w:divBdr>
                                        <w:top w:val="none" w:sz="0" w:space="0" w:color="auto"/>
                                        <w:left w:val="none" w:sz="0" w:space="0" w:color="auto"/>
                                        <w:bottom w:val="none" w:sz="0" w:space="0" w:color="auto"/>
                                        <w:right w:val="none" w:sz="0" w:space="0" w:color="auto"/>
                                      </w:divBdr>
                                      <w:divsChild>
                                        <w:div w:id="963926391">
                                          <w:marLeft w:val="0"/>
                                          <w:marRight w:val="0"/>
                                          <w:marTop w:val="0"/>
                                          <w:marBottom w:val="0"/>
                                          <w:divBdr>
                                            <w:top w:val="none" w:sz="0" w:space="0" w:color="auto"/>
                                            <w:left w:val="none" w:sz="0" w:space="0" w:color="auto"/>
                                            <w:bottom w:val="none" w:sz="0" w:space="0" w:color="auto"/>
                                            <w:right w:val="none" w:sz="0" w:space="0" w:color="auto"/>
                                          </w:divBdr>
                                          <w:divsChild>
                                            <w:div w:id="1432704211">
                                              <w:marLeft w:val="0"/>
                                              <w:marRight w:val="0"/>
                                              <w:marTop w:val="0"/>
                                              <w:marBottom w:val="0"/>
                                              <w:divBdr>
                                                <w:top w:val="none" w:sz="0" w:space="0" w:color="auto"/>
                                                <w:left w:val="none" w:sz="0" w:space="0" w:color="auto"/>
                                                <w:bottom w:val="none" w:sz="0" w:space="0" w:color="auto"/>
                                                <w:right w:val="none" w:sz="0" w:space="0" w:color="auto"/>
                                              </w:divBdr>
                                              <w:divsChild>
                                                <w:div w:id="1954627017">
                                                  <w:marLeft w:val="0"/>
                                                  <w:marRight w:val="0"/>
                                                  <w:marTop w:val="0"/>
                                                  <w:marBottom w:val="0"/>
                                                  <w:divBdr>
                                                    <w:top w:val="none" w:sz="0" w:space="0" w:color="auto"/>
                                                    <w:left w:val="none" w:sz="0" w:space="0" w:color="auto"/>
                                                    <w:bottom w:val="none" w:sz="0" w:space="0" w:color="auto"/>
                                                    <w:right w:val="none" w:sz="0" w:space="0" w:color="auto"/>
                                                  </w:divBdr>
                                                  <w:divsChild>
                                                    <w:div w:id="1835994603">
                                                      <w:marLeft w:val="0"/>
                                                      <w:marRight w:val="0"/>
                                                      <w:marTop w:val="0"/>
                                                      <w:marBottom w:val="0"/>
                                                      <w:divBdr>
                                                        <w:top w:val="none" w:sz="0" w:space="0" w:color="auto"/>
                                                        <w:left w:val="none" w:sz="0" w:space="0" w:color="auto"/>
                                                        <w:bottom w:val="none" w:sz="0" w:space="0" w:color="auto"/>
                                                        <w:right w:val="none" w:sz="0" w:space="0" w:color="auto"/>
                                                      </w:divBdr>
                                                      <w:divsChild>
                                                        <w:div w:id="130099629">
                                                          <w:marLeft w:val="0"/>
                                                          <w:marRight w:val="0"/>
                                                          <w:marTop w:val="0"/>
                                                          <w:marBottom w:val="0"/>
                                                          <w:divBdr>
                                                            <w:top w:val="none" w:sz="0" w:space="0" w:color="auto"/>
                                                            <w:left w:val="none" w:sz="0" w:space="0" w:color="auto"/>
                                                            <w:bottom w:val="none" w:sz="0" w:space="0" w:color="auto"/>
                                                            <w:right w:val="none" w:sz="0" w:space="0" w:color="auto"/>
                                                          </w:divBdr>
                                                          <w:divsChild>
                                                            <w:div w:id="2010137094">
                                                              <w:marLeft w:val="0"/>
                                                              <w:marRight w:val="0"/>
                                                              <w:marTop w:val="0"/>
                                                              <w:marBottom w:val="0"/>
                                                              <w:divBdr>
                                                                <w:top w:val="none" w:sz="0" w:space="0" w:color="auto"/>
                                                                <w:left w:val="none" w:sz="0" w:space="0" w:color="auto"/>
                                                                <w:bottom w:val="none" w:sz="0" w:space="0" w:color="auto"/>
                                                                <w:right w:val="none" w:sz="0" w:space="0" w:color="auto"/>
                                                              </w:divBdr>
                                                              <w:divsChild>
                                                                <w:div w:id="400296270">
                                                                  <w:marLeft w:val="0"/>
                                                                  <w:marRight w:val="0"/>
                                                                  <w:marTop w:val="0"/>
                                                                  <w:marBottom w:val="0"/>
                                                                  <w:divBdr>
                                                                    <w:top w:val="none" w:sz="0" w:space="0" w:color="auto"/>
                                                                    <w:left w:val="none" w:sz="0" w:space="0" w:color="auto"/>
                                                                    <w:bottom w:val="none" w:sz="0" w:space="0" w:color="auto"/>
                                                                    <w:right w:val="none" w:sz="0" w:space="0" w:color="auto"/>
                                                                  </w:divBdr>
                                                                  <w:divsChild>
                                                                    <w:div w:id="1442804318">
                                                                      <w:marLeft w:val="405"/>
                                                                      <w:marRight w:val="0"/>
                                                                      <w:marTop w:val="0"/>
                                                                      <w:marBottom w:val="0"/>
                                                                      <w:divBdr>
                                                                        <w:top w:val="none" w:sz="0" w:space="0" w:color="auto"/>
                                                                        <w:left w:val="none" w:sz="0" w:space="0" w:color="auto"/>
                                                                        <w:bottom w:val="none" w:sz="0" w:space="0" w:color="auto"/>
                                                                        <w:right w:val="none" w:sz="0" w:space="0" w:color="auto"/>
                                                                      </w:divBdr>
                                                                      <w:divsChild>
                                                                        <w:div w:id="190193531">
                                                                          <w:marLeft w:val="0"/>
                                                                          <w:marRight w:val="0"/>
                                                                          <w:marTop w:val="0"/>
                                                                          <w:marBottom w:val="0"/>
                                                                          <w:divBdr>
                                                                            <w:top w:val="none" w:sz="0" w:space="0" w:color="auto"/>
                                                                            <w:left w:val="none" w:sz="0" w:space="0" w:color="auto"/>
                                                                            <w:bottom w:val="none" w:sz="0" w:space="0" w:color="auto"/>
                                                                            <w:right w:val="none" w:sz="0" w:space="0" w:color="auto"/>
                                                                          </w:divBdr>
                                                                          <w:divsChild>
                                                                            <w:div w:id="118494250">
                                                                              <w:marLeft w:val="0"/>
                                                                              <w:marRight w:val="0"/>
                                                                              <w:marTop w:val="0"/>
                                                                              <w:marBottom w:val="0"/>
                                                                              <w:divBdr>
                                                                                <w:top w:val="none" w:sz="0" w:space="0" w:color="auto"/>
                                                                                <w:left w:val="none" w:sz="0" w:space="0" w:color="auto"/>
                                                                                <w:bottom w:val="none" w:sz="0" w:space="0" w:color="auto"/>
                                                                                <w:right w:val="none" w:sz="0" w:space="0" w:color="auto"/>
                                                                              </w:divBdr>
                                                                              <w:divsChild>
                                                                                <w:div w:id="1117336399">
                                                                                  <w:marLeft w:val="0"/>
                                                                                  <w:marRight w:val="0"/>
                                                                                  <w:marTop w:val="0"/>
                                                                                  <w:marBottom w:val="0"/>
                                                                                  <w:divBdr>
                                                                                    <w:top w:val="none" w:sz="0" w:space="0" w:color="auto"/>
                                                                                    <w:left w:val="none" w:sz="0" w:space="0" w:color="auto"/>
                                                                                    <w:bottom w:val="none" w:sz="0" w:space="0" w:color="auto"/>
                                                                                    <w:right w:val="none" w:sz="0" w:space="0" w:color="auto"/>
                                                                                  </w:divBdr>
                                                                                  <w:divsChild>
                                                                                    <w:div w:id="1741631133">
                                                                                      <w:marLeft w:val="0"/>
                                                                                      <w:marRight w:val="0"/>
                                                                                      <w:marTop w:val="0"/>
                                                                                      <w:marBottom w:val="0"/>
                                                                                      <w:divBdr>
                                                                                        <w:top w:val="none" w:sz="0" w:space="0" w:color="auto"/>
                                                                                        <w:left w:val="none" w:sz="0" w:space="0" w:color="auto"/>
                                                                                        <w:bottom w:val="none" w:sz="0" w:space="0" w:color="auto"/>
                                                                                        <w:right w:val="none" w:sz="0" w:space="0" w:color="auto"/>
                                                                                      </w:divBdr>
                                                                                      <w:divsChild>
                                                                                        <w:div w:id="1062869807">
                                                                                          <w:marLeft w:val="0"/>
                                                                                          <w:marRight w:val="0"/>
                                                                                          <w:marTop w:val="0"/>
                                                                                          <w:marBottom w:val="0"/>
                                                                                          <w:divBdr>
                                                                                            <w:top w:val="none" w:sz="0" w:space="0" w:color="auto"/>
                                                                                            <w:left w:val="none" w:sz="0" w:space="0" w:color="auto"/>
                                                                                            <w:bottom w:val="none" w:sz="0" w:space="0" w:color="auto"/>
                                                                                            <w:right w:val="none" w:sz="0" w:space="0" w:color="auto"/>
                                                                                          </w:divBdr>
                                                                                          <w:divsChild>
                                                                                            <w:div w:id="1626619463">
                                                                                              <w:marLeft w:val="0"/>
                                                                                              <w:marRight w:val="0"/>
                                                                                              <w:marTop w:val="0"/>
                                                                                              <w:marBottom w:val="0"/>
                                                                                              <w:divBdr>
                                                                                                <w:top w:val="none" w:sz="0" w:space="0" w:color="auto"/>
                                                                                                <w:left w:val="none" w:sz="0" w:space="0" w:color="auto"/>
                                                                                                <w:bottom w:val="none" w:sz="0" w:space="0" w:color="auto"/>
                                                                                                <w:right w:val="none" w:sz="0" w:space="0" w:color="auto"/>
                                                                                              </w:divBdr>
                                                                                              <w:divsChild>
                                                                                                <w:div w:id="1327443400">
                                                                                                  <w:marLeft w:val="0"/>
                                                                                                  <w:marRight w:val="0"/>
                                                                                                  <w:marTop w:val="15"/>
                                                                                                  <w:marBottom w:val="0"/>
                                                                                                  <w:divBdr>
                                                                                                    <w:top w:val="none" w:sz="0" w:space="0" w:color="auto"/>
                                                                                                    <w:left w:val="none" w:sz="0" w:space="0" w:color="auto"/>
                                                                                                    <w:bottom w:val="single" w:sz="6" w:space="15" w:color="auto"/>
                                                                                                    <w:right w:val="none" w:sz="0" w:space="0" w:color="auto"/>
                                                                                                  </w:divBdr>
                                                                                                  <w:divsChild>
                                                                                                    <w:div w:id="1689142058">
                                                                                                      <w:marLeft w:val="900"/>
                                                                                                      <w:marRight w:val="0"/>
                                                                                                      <w:marTop w:val="180"/>
                                                                                                      <w:marBottom w:val="0"/>
                                                                                                      <w:divBdr>
                                                                                                        <w:top w:val="none" w:sz="0" w:space="0" w:color="auto"/>
                                                                                                        <w:left w:val="none" w:sz="0" w:space="0" w:color="auto"/>
                                                                                                        <w:bottom w:val="none" w:sz="0" w:space="0" w:color="auto"/>
                                                                                                        <w:right w:val="none" w:sz="0" w:space="0" w:color="auto"/>
                                                                                                      </w:divBdr>
                                                                                                      <w:divsChild>
                                                                                                        <w:div w:id="612591245">
                                                                                                          <w:marLeft w:val="0"/>
                                                                                                          <w:marRight w:val="0"/>
                                                                                                          <w:marTop w:val="0"/>
                                                                                                          <w:marBottom w:val="0"/>
                                                                                                          <w:divBdr>
                                                                                                            <w:top w:val="none" w:sz="0" w:space="0" w:color="auto"/>
                                                                                                            <w:left w:val="none" w:sz="0" w:space="0" w:color="auto"/>
                                                                                                            <w:bottom w:val="none" w:sz="0" w:space="0" w:color="auto"/>
                                                                                                            <w:right w:val="none" w:sz="0" w:space="0" w:color="auto"/>
                                                                                                          </w:divBdr>
                                                                                                          <w:divsChild>
                                                                                                            <w:div w:id="25447270">
                                                                                                              <w:marLeft w:val="0"/>
                                                                                                              <w:marRight w:val="0"/>
                                                                                                              <w:marTop w:val="0"/>
                                                                                                              <w:marBottom w:val="0"/>
                                                                                                              <w:divBdr>
                                                                                                                <w:top w:val="none" w:sz="0" w:space="0" w:color="auto"/>
                                                                                                                <w:left w:val="none" w:sz="0" w:space="0" w:color="auto"/>
                                                                                                                <w:bottom w:val="none" w:sz="0" w:space="0" w:color="auto"/>
                                                                                                                <w:right w:val="none" w:sz="0" w:space="0" w:color="auto"/>
                                                                                                              </w:divBdr>
                                                                                                              <w:divsChild>
                                                                                                                <w:div w:id="1038316799">
                                                                                                                  <w:marLeft w:val="0"/>
                                                                                                                  <w:marRight w:val="0"/>
                                                                                                                  <w:marTop w:val="30"/>
                                                                                                                  <w:marBottom w:val="0"/>
                                                                                                                  <w:divBdr>
                                                                                                                    <w:top w:val="none" w:sz="0" w:space="0" w:color="auto"/>
                                                                                                                    <w:left w:val="none" w:sz="0" w:space="0" w:color="auto"/>
                                                                                                                    <w:bottom w:val="none" w:sz="0" w:space="0" w:color="auto"/>
                                                                                                                    <w:right w:val="none" w:sz="0" w:space="0" w:color="auto"/>
                                                                                                                  </w:divBdr>
                                                                                                                  <w:divsChild>
                                                                                                                    <w:div w:id="1379934238">
                                                                                                                      <w:marLeft w:val="0"/>
                                                                                                                      <w:marRight w:val="0"/>
                                                                                                                      <w:marTop w:val="0"/>
                                                                                                                      <w:marBottom w:val="0"/>
                                                                                                                      <w:divBdr>
                                                                                                                        <w:top w:val="none" w:sz="0" w:space="0" w:color="auto"/>
                                                                                                                        <w:left w:val="none" w:sz="0" w:space="0" w:color="auto"/>
                                                                                                                        <w:bottom w:val="none" w:sz="0" w:space="0" w:color="auto"/>
                                                                                                                        <w:right w:val="none" w:sz="0" w:space="0" w:color="auto"/>
                                                                                                                      </w:divBdr>
                                                                                                                      <w:divsChild>
                                                                                                                        <w:div w:id="89937501">
                                                                                                                          <w:marLeft w:val="0"/>
                                                                                                                          <w:marRight w:val="0"/>
                                                                                                                          <w:marTop w:val="0"/>
                                                                                                                          <w:marBottom w:val="0"/>
                                                                                                                          <w:divBdr>
                                                                                                                            <w:top w:val="none" w:sz="0" w:space="0" w:color="auto"/>
                                                                                                                            <w:left w:val="none" w:sz="0" w:space="0" w:color="auto"/>
                                                                                                                            <w:bottom w:val="none" w:sz="0" w:space="0" w:color="auto"/>
                                                                                                                            <w:right w:val="none" w:sz="0" w:space="0" w:color="auto"/>
                                                                                                                          </w:divBdr>
                                                                                                                          <w:divsChild>
                                                                                                                            <w:div w:id="1026248936">
                                                                                                                              <w:marLeft w:val="0"/>
                                                                                                                              <w:marRight w:val="0"/>
                                                                                                                              <w:marTop w:val="0"/>
                                                                                                                              <w:marBottom w:val="0"/>
                                                                                                                              <w:divBdr>
                                                                                                                                <w:top w:val="none" w:sz="0" w:space="0" w:color="auto"/>
                                                                                                                                <w:left w:val="none" w:sz="0" w:space="0" w:color="auto"/>
                                                                                                                                <w:bottom w:val="none" w:sz="0" w:space="0" w:color="auto"/>
                                                                                                                                <w:right w:val="none" w:sz="0" w:space="0" w:color="auto"/>
                                                                                                                              </w:divBdr>
                                                                                                                              <w:divsChild>
                                                                                                                                <w:div w:id="1217668249">
                                                                                                                                  <w:marLeft w:val="0"/>
                                                                                                                                  <w:marRight w:val="0"/>
                                                                                                                                  <w:marTop w:val="0"/>
                                                                                                                                  <w:marBottom w:val="0"/>
                                                                                                                                  <w:divBdr>
                                                                                                                                    <w:top w:val="none" w:sz="0" w:space="0" w:color="auto"/>
                                                                                                                                    <w:left w:val="none" w:sz="0" w:space="0" w:color="auto"/>
                                                                                                                                    <w:bottom w:val="none" w:sz="0" w:space="0" w:color="auto"/>
                                                                                                                                    <w:right w:val="none" w:sz="0" w:space="0" w:color="auto"/>
                                                                                                                                  </w:divBdr>
                                                                                                                                </w:div>
                                                                                                                                <w:div w:id="418257338">
                                                                                                                                  <w:marLeft w:val="0"/>
                                                                                                                                  <w:marRight w:val="0"/>
                                                                                                                                  <w:marTop w:val="0"/>
                                                                                                                                  <w:marBottom w:val="0"/>
                                                                                                                                  <w:divBdr>
                                                                                                                                    <w:top w:val="none" w:sz="0" w:space="0" w:color="auto"/>
                                                                                                                                    <w:left w:val="none" w:sz="0" w:space="0" w:color="auto"/>
                                                                                                                                    <w:bottom w:val="none" w:sz="0" w:space="0" w:color="auto"/>
                                                                                                                                    <w:right w:val="none" w:sz="0" w:space="0" w:color="auto"/>
                                                                                                                                  </w:divBdr>
                                                                                                                                </w:div>
                                                                                                                                <w:div w:id="237635677">
                                                                                                                                  <w:marLeft w:val="0"/>
                                                                                                                                  <w:marRight w:val="0"/>
                                                                                                                                  <w:marTop w:val="0"/>
                                                                                                                                  <w:marBottom w:val="0"/>
                                                                                                                                  <w:divBdr>
                                                                                                                                    <w:top w:val="none" w:sz="0" w:space="0" w:color="auto"/>
                                                                                                                                    <w:left w:val="none" w:sz="0" w:space="0" w:color="auto"/>
                                                                                                                                    <w:bottom w:val="none" w:sz="0" w:space="0" w:color="auto"/>
                                                                                                                                    <w:right w:val="none" w:sz="0" w:space="0" w:color="auto"/>
                                                                                                                                  </w:divBdr>
                                                                                                                                </w:div>
                                                                                                                                <w:div w:id="1921254616">
                                                                                                                                  <w:marLeft w:val="0"/>
                                                                                                                                  <w:marRight w:val="0"/>
                                                                                                                                  <w:marTop w:val="0"/>
                                                                                                                                  <w:marBottom w:val="0"/>
                                                                                                                                  <w:divBdr>
                                                                                                                                    <w:top w:val="none" w:sz="0" w:space="0" w:color="auto"/>
                                                                                                                                    <w:left w:val="none" w:sz="0" w:space="0" w:color="auto"/>
                                                                                                                                    <w:bottom w:val="none" w:sz="0" w:space="0" w:color="auto"/>
                                                                                                                                    <w:right w:val="none" w:sz="0" w:space="0" w:color="auto"/>
                                                                                                                                  </w:divBdr>
                                                                                                                                </w:div>
                                                                                                                                <w:div w:id="15202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824695">
      <w:bodyDiv w:val="1"/>
      <w:marLeft w:val="0"/>
      <w:marRight w:val="0"/>
      <w:marTop w:val="0"/>
      <w:marBottom w:val="0"/>
      <w:divBdr>
        <w:top w:val="none" w:sz="0" w:space="0" w:color="auto"/>
        <w:left w:val="none" w:sz="0" w:space="0" w:color="auto"/>
        <w:bottom w:val="none" w:sz="0" w:space="0" w:color="auto"/>
        <w:right w:val="none" w:sz="0" w:space="0" w:color="auto"/>
      </w:divBdr>
    </w:div>
    <w:div w:id="1195654127">
      <w:bodyDiv w:val="1"/>
      <w:marLeft w:val="0"/>
      <w:marRight w:val="0"/>
      <w:marTop w:val="0"/>
      <w:marBottom w:val="0"/>
      <w:divBdr>
        <w:top w:val="none" w:sz="0" w:space="0" w:color="auto"/>
        <w:left w:val="none" w:sz="0" w:space="0" w:color="auto"/>
        <w:bottom w:val="none" w:sz="0" w:space="0" w:color="auto"/>
        <w:right w:val="none" w:sz="0" w:space="0" w:color="auto"/>
      </w:divBdr>
    </w:div>
    <w:div w:id="1301614533">
      <w:bodyDiv w:val="1"/>
      <w:marLeft w:val="0"/>
      <w:marRight w:val="0"/>
      <w:marTop w:val="0"/>
      <w:marBottom w:val="0"/>
      <w:divBdr>
        <w:top w:val="none" w:sz="0" w:space="0" w:color="auto"/>
        <w:left w:val="none" w:sz="0" w:space="0" w:color="auto"/>
        <w:bottom w:val="none" w:sz="0" w:space="0" w:color="auto"/>
        <w:right w:val="none" w:sz="0" w:space="0" w:color="auto"/>
      </w:divBdr>
    </w:div>
    <w:div w:id="1576359086">
      <w:bodyDiv w:val="1"/>
      <w:marLeft w:val="0"/>
      <w:marRight w:val="0"/>
      <w:marTop w:val="0"/>
      <w:marBottom w:val="0"/>
      <w:divBdr>
        <w:top w:val="none" w:sz="0" w:space="0" w:color="auto"/>
        <w:left w:val="none" w:sz="0" w:space="0" w:color="auto"/>
        <w:bottom w:val="none" w:sz="0" w:space="0" w:color="auto"/>
        <w:right w:val="none" w:sz="0" w:space="0" w:color="auto"/>
      </w:divBdr>
      <w:divsChild>
        <w:div w:id="1726950335">
          <w:marLeft w:val="0"/>
          <w:marRight w:val="0"/>
          <w:marTop w:val="0"/>
          <w:marBottom w:val="0"/>
          <w:divBdr>
            <w:top w:val="none" w:sz="0" w:space="0" w:color="auto"/>
            <w:left w:val="none" w:sz="0" w:space="0" w:color="auto"/>
            <w:bottom w:val="none" w:sz="0" w:space="0" w:color="auto"/>
            <w:right w:val="none" w:sz="0" w:space="0" w:color="auto"/>
          </w:divBdr>
          <w:divsChild>
            <w:div w:id="751318980">
              <w:marLeft w:val="0"/>
              <w:marRight w:val="0"/>
              <w:marTop w:val="0"/>
              <w:marBottom w:val="0"/>
              <w:divBdr>
                <w:top w:val="none" w:sz="0" w:space="0" w:color="auto"/>
                <w:left w:val="none" w:sz="0" w:space="0" w:color="auto"/>
                <w:bottom w:val="none" w:sz="0" w:space="0" w:color="auto"/>
                <w:right w:val="none" w:sz="0" w:space="0" w:color="auto"/>
              </w:divBdr>
              <w:divsChild>
                <w:div w:id="1015033653">
                  <w:marLeft w:val="0"/>
                  <w:marRight w:val="0"/>
                  <w:marTop w:val="0"/>
                  <w:marBottom w:val="0"/>
                  <w:divBdr>
                    <w:top w:val="none" w:sz="0" w:space="0" w:color="auto"/>
                    <w:left w:val="none" w:sz="0" w:space="0" w:color="auto"/>
                    <w:bottom w:val="none" w:sz="0" w:space="0" w:color="auto"/>
                    <w:right w:val="none" w:sz="0" w:space="0" w:color="auto"/>
                  </w:divBdr>
                  <w:divsChild>
                    <w:div w:id="1540360618">
                      <w:marLeft w:val="0"/>
                      <w:marRight w:val="0"/>
                      <w:marTop w:val="0"/>
                      <w:marBottom w:val="0"/>
                      <w:divBdr>
                        <w:top w:val="none" w:sz="0" w:space="0" w:color="auto"/>
                        <w:left w:val="none" w:sz="0" w:space="0" w:color="auto"/>
                        <w:bottom w:val="none" w:sz="0" w:space="0" w:color="auto"/>
                        <w:right w:val="none" w:sz="0" w:space="0" w:color="auto"/>
                      </w:divBdr>
                      <w:divsChild>
                        <w:div w:id="19003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8824569073D4B8860C08604AA2274" ma:contentTypeVersion="11" ma:contentTypeDescription="Een nieuw document maken." ma:contentTypeScope="" ma:versionID="00e1d5d3c1614d45e47ab13d1227d057">
  <xsd:schema xmlns:xsd="http://www.w3.org/2001/XMLSchema" xmlns:xs="http://www.w3.org/2001/XMLSchema" xmlns:p="http://schemas.microsoft.com/office/2006/metadata/properties" xmlns:ns2="7b64b4fa-20da-4412-b455-0408d75ccab1" xmlns:ns3="da0b4f44-f4e7-4f86-998d-79ce33afe16b" targetNamespace="http://schemas.microsoft.com/office/2006/metadata/properties" ma:root="true" ma:fieldsID="8d25ce2c9bf88f80ce2b1445580840d2" ns2:_="" ns3:_="">
    <xsd:import namespace="7b64b4fa-20da-4412-b455-0408d75ccab1"/>
    <xsd:import namespace="da0b4f44-f4e7-4f86-998d-79ce33afe1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4b4fa-20da-4412-b455-0408d75c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d2d3824-afb7-4026-83f8-23575c008d1f"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b4f44-f4e7-4f86-998d-79ce33afe1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df136d-aa96-434c-8b4c-b8599667da4b}" ma:internalName="TaxCatchAll" ma:showField="CatchAllData" ma:web="da0b4f44-f4e7-4f86-998d-79ce33afe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0b4f44-f4e7-4f86-998d-79ce33afe16b" xsi:nil="true"/>
    <lcf76f155ced4ddcb4097134ff3c332f xmlns="7b64b4fa-20da-4412-b455-0408d75cca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7F157F-932F-406F-AD19-ACBD9F43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4b4fa-20da-4412-b455-0408d75ccab1"/>
    <ds:schemaRef ds:uri="da0b4f44-f4e7-4f86-998d-79ce33afe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1AB45-E3FC-41E1-B342-9F7CADEC092D}">
  <ds:schemaRefs>
    <ds:schemaRef ds:uri="http://schemas.microsoft.com/office/2006/metadata/properties"/>
    <ds:schemaRef ds:uri="http://schemas.microsoft.com/office/infopath/2007/PartnerControls"/>
    <ds:schemaRef ds:uri="da0b4f44-f4e7-4f86-998d-79ce33afe16b"/>
    <ds:schemaRef ds:uri="7b64b4fa-20da-4412-b455-0408d75ccab1"/>
  </ds:schemaRefs>
</ds:datastoreItem>
</file>

<file path=customXml/itemProps3.xml><?xml version="1.0" encoding="utf-8"?>
<ds:datastoreItem xmlns:ds="http://schemas.openxmlformats.org/officeDocument/2006/customXml" ds:itemID="{EF9C58A1-C5DD-4B44-8862-3D3B1A2F2118}">
  <ds:schemaRefs>
    <ds:schemaRef ds:uri="http://schemas.openxmlformats.org/officeDocument/2006/bibliography"/>
  </ds:schemaRefs>
</ds:datastoreItem>
</file>

<file path=customXml/itemProps4.xml><?xml version="1.0" encoding="utf-8"?>
<ds:datastoreItem xmlns:ds="http://schemas.openxmlformats.org/officeDocument/2006/customXml" ds:itemID="{E302BBBD-D7D0-4A1F-A4B7-DC88EA6EF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6159</Words>
  <Characters>33875</Characters>
  <Application>Microsoft Office Word</Application>
  <DocSecurity>0</DocSecurity>
  <Lines>282</Lines>
  <Paragraphs>79</Paragraphs>
  <ScaleCrop>false</ScaleCrop>
  <HeadingPairs>
    <vt:vector size="2" baseType="variant">
      <vt:variant>
        <vt:lpstr>Titel</vt:lpstr>
      </vt:variant>
      <vt:variant>
        <vt:i4>1</vt:i4>
      </vt:variant>
    </vt:vector>
  </HeadingPairs>
  <TitlesOfParts>
    <vt:vector size="1" baseType="lpstr">
      <vt:lpstr/>
    </vt:vector>
  </TitlesOfParts>
  <Company>SKON</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wstoutenbeek</dc:creator>
  <cp:lastModifiedBy>Miriam | Kinderopvang Dapper</cp:lastModifiedBy>
  <cp:revision>40</cp:revision>
  <cp:lastPrinted>2019-01-23T14:56:00Z</cp:lastPrinted>
  <dcterms:created xsi:type="dcterms:W3CDTF">2023-12-07T11:25:00Z</dcterms:created>
  <dcterms:modified xsi:type="dcterms:W3CDTF">2025-04-03T12:58:00Z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0x0101009ED8824569073D4B8860C08604AA2274</vt:lpwstr>
  </property>
  <property fmtid="{D5CDD505-2E9C-101B-9397-08002B2CF9AE}" pid="3" name="MediaServiceImageTags">
    <vt:lpwstr/>
  </property>
</Properties>
</file>